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4B" w:rsidRDefault="00720618" w:rsidP="00093C4B">
      <w:pPr>
        <w:ind w:left="5664" w:firstLine="708"/>
      </w:pPr>
      <w:r>
        <w:t>Załącznik nr 6 do SIWZ</w:t>
      </w:r>
    </w:p>
    <w:p w:rsidR="00093C4B" w:rsidRDefault="00093C4B" w:rsidP="00093C4B">
      <w:pPr>
        <w:jc w:val="center"/>
      </w:pPr>
      <w:r>
        <w:t>(wzór umowy)</w:t>
      </w:r>
    </w:p>
    <w:p w:rsidR="00720618" w:rsidRDefault="00720618" w:rsidP="00720618">
      <w:pPr>
        <w:jc w:val="center"/>
      </w:pPr>
      <w:r>
        <w:t>UMOWA NR ……../2017</w:t>
      </w:r>
    </w:p>
    <w:p w:rsidR="00720618" w:rsidRDefault="00720618" w:rsidP="00720618">
      <w:pPr>
        <w:jc w:val="center"/>
      </w:pPr>
      <w:r>
        <w:t>zawarta w dniu …………………. w Sieradzu , pomiędzy</w:t>
      </w:r>
    </w:p>
    <w:p w:rsidR="00720618" w:rsidRDefault="00720618" w:rsidP="00720618"/>
    <w:p w:rsidR="00720618" w:rsidRDefault="00720618" w:rsidP="00720618">
      <w:r w:rsidRPr="00720618">
        <w:t>Powiatem Sieradzkim z siedzibą Plac Wojewódzki 3, 98-200 Sieradz, numer identyfikacji podatkowej NIP: 827-22-70-396 Domem Pomocy Społecznej w Sieradzu z siedzibą przy ul. Armii Krajowej 34, 98-200 Sieradz, reprezentowanym przez Dyrektora Domu Aleksandrę Mirkiewicz na podstawie Uchwały Nr 556/2014 Zarządu Powiatu Sieradzkiego z dnia 20.11.2014r., przy kontrasygnacie Głównego Księgowe</w:t>
      </w:r>
      <w:r>
        <w:t xml:space="preserve">go Sylwii Krysiak zwanym dalej </w:t>
      </w:r>
      <w:r w:rsidRPr="00720618">
        <w:t>Zamawiającym</w:t>
      </w:r>
      <w:r>
        <w:t>,</w:t>
      </w:r>
    </w:p>
    <w:p w:rsidR="00720618" w:rsidRDefault="00720618" w:rsidP="00720618">
      <w:r>
        <w:t>a</w:t>
      </w:r>
    </w:p>
    <w:p w:rsidR="00720618" w:rsidRDefault="00720618" w:rsidP="00720618">
      <w:r>
        <w:t>……………………….</w:t>
      </w:r>
    </w:p>
    <w:p w:rsidR="00720618" w:rsidRDefault="00720618" w:rsidP="00720618">
      <w:r>
        <w:t>……………………….</w:t>
      </w:r>
    </w:p>
    <w:p w:rsidR="00720618" w:rsidRDefault="00720618" w:rsidP="00720618">
      <w:r>
        <w:t>……………………….</w:t>
      </w:r>
    </w:p>
    <w:p w:rsidR="00720618" w:rsidRDefault="00720618" w:rsidP="00720618"/>
    <w:p w:rsidR="00720618" w:rsidRDefault="00720618" w:rsidP="00720618">
      <w:r>
        <w:t xml:space="preserve"> reprezentowaną  przez:</w:t>
      </w:r>
    </w:p>
    <w:p w:rsidR="00720618" w:rsidRDefault="00720618" w:rsidP="00720618">
      <w:r>
        <w:t>1. ……………………………..</w:t>
      </w:r>
    </w:p>
    <w:p w:rsidR="00720618" w:rsidRDefault="00720618" w:rsidP="00720618"/>
    <w:p w:rsidR="00720618" w:rsidRDefault="00720618" w:rsidP="00720618">
      <w:r>
        <w:t xml:space="preserve"> zwanego w dalszej treści umowy „dostawcą” </w:t>
      </w:r>
    </w:p>
    <w:p w:rsidR="00720618" w:rsidRDefault="00720618" w:rsidP="00720618"/>
    <w:p w:rsidR="00720618" w:rsidRDefault="00720618" w:rsidP="00720618">
      <w:r>
        <w:t xml:space="preserve">na podstawie dokonanego w trybie przetargu nieograniczonego: Dostawa artykułów spożywczych na 2017 rok dla Domu Pomocy Społecznej w Sieradzu wyboru Wykonawcy, przeprowadzonego zgodnie z przepisami ustawy z dnia 29 stycznia 2004 r. Prawo zamówień </w:t>
      </w:r>
      <w:r w:rsidRPr="008A64DB">
        <w:t xml:space="preserve">publicznych ( </w:t>
      </w:r>
      <w:proofErr w:type="spellStart"/>
      <w:r w:rsidR="008A64DB" w:rsidRPr="008A64DB">
        <w:t>t.j</w:t>
      </w:r>
      <w:proofErr w:type="spellEnd"/>
      <w:r w:rsidR="008A64DB" w:rsidRPr="008A64DB">
        <w:t>. Dz. U. z 2015 r. poz. 2164, z 2016 r. poz. 831, 996, 1020, 1250, 1265, 1579, 1920</w:t>
      </w:r>
      <w:r w:rsidR="008A64DB">
        <w:t>)</w:t>
      </w:r>
      <w:r w:rsidRPr="008A64DB">
        <w:t>, została zawarta umowa o następującej treści:</w:t>
      </w:r>
    </w:p>
    <w:p w:rsidR="00093C4B" w:rsidRDefault="00093C4B" w:rsidP="00720618">
      <w:pPr>
        <w:jc w:val="center"/>
        <w:rPr>
          <w:b/>
        </w:rPr>
      </w:pP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§ 1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PRZEDMIOT UMOWY</w:t>
      </w:r>
    </w:p>
    <w:p w:rsidR="00093C4B" w:rsidRDefault="00720618" w:rsidP="00093C4B">
      <w:r>
        <w:t>1. Przedmiotem umowy jest sukcesywna dostawa artykułów żywnościowych dla Zamawiającego.</w:t>
      </w:r>
      <w:r w:rsidR="00093C4B">
        <w:t xml:space="preserve"> </w:t>
      </w:r>
    </w:p>
    <w:p w:rsidR="00093C4B" w:rsidRDefault="00720618" w:rsidP="00093C4B">
      <w:r>
        <w:t xml:space="preserve">2. </w:t>
      </w:r>
      <w:r w:rsidR="00DC05EA">
        <w:t>Wykonawca  zobowiązuje się do  dostarczania Zamawiającemu  artykułów żywnościowych</w:t>
      </w:r>
      <w:r w:rsidR="00093C4B">
        <w:t xml:space="preserve"> </w:t>
      </w:r>
      <w:r w:rsidR="00DC05EA">
        <w:t>w</w:t>
      </w:r>
      <w:r w:rsidR="00093C4B">
        <w:t> </w:t>
      </w:r>
      <w:r w:rsidR="00DC05EA">
        <w:t>opakowaniach detalicznych, w asortymencie, ilościach i cenach określonych w załączniku</w:t>
      </w:r>
      <w:r w:rsidR="00093C4B">
        <w:t xml:space="preserve"> </w:t>
      </w:r>
      <w:r w:rsidR="00DC05EA">
        <w:t>nr 1 do oferty, stanowiącym integralną część umowy, po cenach przedstawionych w ofercie.</w:t>
      </w:r>
      <w:r w:rsidR="00093C4B">
        <w:t xml:space="preserve"> </w:t>
      </w:r>
    </w:p>
    <w:p w:rsidR="00DC05EA" w:rsidRPr="00DC05EA" w:rsidRDefault="00DC05EA" w:rsidP="00093C4B">
      <w:r w:rsidRPr="00DC05EA">
        <w:t>3. Podane ilości artykułów są wielkościami szacunkowymi i mogą ulec zmniejszeniu w przypadku mniejszych potrzeb  lub ograniczonych możliwości finansowych Zamawiającego.</w:t>
      </w:r>
    </w:p>
    <w:p w:rsidR="00093C4B" w:rsidRDefault="00093C4B" w:rsidP="00720618">
      <w:pPr>
        <w:jc w:val="center"/>
        <w:rPr>
          <w:b/>
        </w:rPr>
      </w:pP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§ 2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TERMIN WYKONANIA  UMOWY</w:t>
      </w:r>
    </w:p>
    <w:p w:rsidR="00093C4B" w:rsidRDefault="00720618" w:rsidP="00093C4B">
      <w:r>
        <w:t>1. Umowa realizowana będzie na czas określony w terminie od 01.05.2017r. do 30.04.2018r.</w:t>
      </w:r>
    </w:p>
    <w:p w:rsidR="00720618" w:rsidRDefault="00720618" w:rsidP="00093C4B">
      <w:r>
        <w:t xml:space="preserve">2. Dostawa artykułów zgodnie z załącznikiem – formularzem asortymentowo – ilościowo </w:t>
      </w:r>
      <w:r w:rsidR="00DC05EA">
        <w:t>– cenowym.</w:t>
      </w:r>
    </w:p>
    <w:p w:rsidR="00720618" w:rsidRDefault="00720618" w:rsidP="00093C4B">
      <w:r>
        <w:t>3. Zamówienie będzie składane po wcześniejszym ustaleniu telefonicznie, faxem lub e-mailem.</w:t>
      </w:r>
    </w:p>
    <w:p w:rsidR="00DC05EA" w:rsidRDefault="00DC05EA" w:rsidP="00720618"/>
    <w:p w:rsidR="00DC05EA" w:rsidRPr="00DC05EA" w:rsidRDefault="00DC05EA" w:rsidP="00DC05EA">
      <w:pPr>
        <w:jc w:val="center"/>
        <w:rPr>
          <w:b/>
        </w:rPr>
      </w:pPr>
      <w:r w:rsidRPr="00DC05EA">
        <w:rPr>
          <w:b/>
        </w:rPr>
        <w:t>§ 3</w:t>
      </w:r>
    </w:p>
    <w:p w:rsidR="00DC05EA" w:rsidRDefault="00DC05EA" w:rsidP="00DC05EA">
      <w:pPr>
        <w:jc w:val="center"/>
      </w:pPr>
      <w:r w:rsidRPr="00DC05EA">
        <w:rPr>
          <w:b/>
        </w:rPr>
        <w:t>WARUNKI</w:t>
      </w:r>
      <w:r>
        <w:rPr>
          <w:b/>
        </w:rPr>
        <w:t xml:space="preserve"> </w:t>
      </w:r>
      <w:r w:rsidR="00A343EA">
        <w:rPr>
          <w:b/>
        </w:rPr>
        <w:t xml:space="preserve">REALIZACJI </w:t>
      </w:r>
      <w:r w:rsidRPr="00DC05EA">
        <w:rPr>
          <w:b/>
        </w:rPr>
        <w:t>DOSTAW</w:t>
      </w:r>
    </w:p>
    <w:p w:rsidR="00DC05EA" w:rsidRDefault="00DC05EA" w:rsidP="00DC05EA">
      <w:r>
        <w:t>1. Dostawy artykułów będą realizowane sukcesywnie, stosownie do  potrzeb Zamawiającego, średnio dwa razy w tygodniu,  w ciągu 24 godzin od złożenia zamówienia.</w:t>
      </w:r>
    </w:p>
    <w:p w:rsidR="00DC05EA" w:rsidRDefault="00DC05EA" w:rsidP="00DC05EA">
      <w:r>
        <w:t>2. Artykuły będą dostarczane transportem i na koszt Wykonawcy do magazynu Zamawiającego, położonego w Sieradzu, ul. Armii Krajowej 34, w ilościach i asortymentach zgodnych ze złożonym zamówieniem.</w:t>
      </w:r>
    </w:p>
    <w:p w:rsidR="00DC05EA" w:rsidRDefault="00DC05EA" w:rsidP="00DC05EA">
      <w:r>
        <w:t>3. Dostawy częściowe nie będą przyjmowane.</w:t>
      </w:r>
    </w:p>
    <w:p w:rsidR="00720618" w:rsidRDefault="00DC05EA" w:rsidP="00DC05EA">
      <w:r>
        <w:t>4. Wykonawca zobowiązuje się dostarczyć artykuły spożywcze zgodnie z obowiązującymi normami jakościowymi oraz w opakowaniach jednostkowych (w gramaturze ) określonych w załączniku  nr 1 do oferty.</w:t>
      </w:r>
    </w:p>
    <w:p w:rsidR="00A343EA" w:rsidRDefault="00A343EA" w:rsidP="00A343EA">
      <w:pPr>
        <w:jc w:val="center"/>
        <w:rPr>
          <w:b/>
        </w:rPr>
      </w:pPr>
      <w:r w:rsidRPr="00A343EA">
        <w:rPr>
          <w:b/>
        </w:rPr>
        <w:lastRenderedPageBreak/>
        <w:t>§ 4</w:t>
      </w:r>
    </w:p>
    <w:p w:rsidR="00A343EA" w:rsidRDefault="00A343EA" w:rsidP="00093C4B">
      <w:pPr>
        <w:jc w:val="center"/>
      </w:pPr>
      <w:r>
        <w:rPr>
          <w:b/>
        </w:rPr>
        <w:t>WARUNKI PRZYJĘCIA DOSTAW</w:t>
      </w:r>
    </w:p>
    <w:p w:rsidR="00A343EA" w:rsidRDefault="00A343EA" w:rsidP="00093C4B">
      <w:r>
        <w:t>1. Podczas odbioru zamówionych artykułów (w siedzibie Zamawiającego), pracownik Zamawiającego dokona sprawdzenia zgodności ich asortymentu i ilości z dokumentami przewozowymi oraz z</w:t>
      </w:r>
      <w:r w:rsidR="00093C4B">
        <w:t> </w:t>
      </w:r>
      <w:r>
        <w:t>zamówieniem.</w:t>
      </w:r>
    </w:p>
    <w:p w:rsidR="00A343EA" w:rsidRDefault="00A343EA" w:rsidP="00093C4B">
      <w:r>
        <w:t>2. Wykonawca dostarczy zamówione artykuły w taki sposób, aby była możliwość policzenia i</w:t>
      </w:r>
      <w:r w:rsidR="00093C4B">
        <w:t> </w:t>
      </w:r>
      <w:r>
        <w:t>sprawdzenia ich jakości i ilości w obecności przedstawiciela Wykonawcy.</w:t>
      </w:r>
    </w:p>
    <w:p w:rsidR="007F0AEF" w:rsidRDefault="007F0AEF" w:rsidP="00093C4B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343EA" w:rsidRPr="00A343EA">
        <w:rPr>
          <w:sz w:val="24"/>
          <w:szCs w:val="24"/>
        </w:rPr>
        <w:t>W przypadku stwierdzenia mniejszej ilości dostarczonych artykułów od określonego w</w:t>
      </w:r>
      <w:r w:rsidR="00093C4B">
        <w:rPr>
          <w:sz w:val="24"/>
          <w:szCs w:val="24"/>
        </w:rPr>
        <w:t> </w:t>
      </w:r>
      <w:r w:rsidR="00A343EA" w:rsidRPr="00A343EA">
        <w:rPr>
          <w:sz w:val="24"/>
          <w:szCs w:val="24"/>
        </w:rPr>
        <w:t>dokumentach przewozowych, pracownik Zamawiającego sporządzi w obecności pracownika  Wykonawcy protokół rozbieżności i zabezpieczy dokumenty przewozowe.</w:t>
      </w:r>
    </w:p>
    <w:p w:rsidR="007F0AEF" w:rsidRDefault="007F0AEF" w:rsidP="00093C4B">
      <w:pPr>
        <w:pStyle w:val="Akapitzlist"/>
        <w:ind w:left="0"/>
        <w:rPr>
          <w:sz w:val="24"/>
        </w:rPr>
      </w:pPr>
      <w:r>
        <w:rPr>
          <w:sz w:val="24"/>
          <w:szCs w:val="24"/>
        </w:rPr>
        <w:t xml:space="preserve">4. </w:t>
      </w:r>
      <w:r w:rsidR="00A343EA" w:rsidRPr="00A343EA">
        <w:rPr>
          <w:sz w:val="24"/>
          <w:szCs w:val="24"/>
        </w:rPr>
        <w:t>Reklamację</w:t>
      </w:r>
      <w:r w:rsidR="00A343EA" w:rsidRPr="00A343EA">
        <w:rPr>
          <w:sz w:val="24"/>
        </w:rPr>
        <w:t xml:space="preserve"> ilościową Zamawiający niezwłocznie przekaże Wykonawcy faksem.</w:t>
      </w:r>
    </w:p>
    <w:p w:rsidR="007F0AEF" w:rsidRDefault="007F0AEF" w:rsidP="00093C4B">
      <w:pPr>
        <w:pStyle w:val="Akapitzlist"/>
        <w:ind w:left="0"/>
        <w:rPr>
          <w:sz w:val="24"/>
        </w:rPr>
      </w:pPr>
      <w:r>
        <w:rPr>
          <w:sz w:val="24"/>
        </w:rPr>
        <w:t xml:space="preserve">5. </w:t>
      </w:r>
      <w:r w:rsidR="00A343EA">
        <w:rPr>
          <w:sz w:val="24"/>
        </w:rPr>
        <w:t>Nieudzielenie przez Wykonawcę odpowiedzi na zgłoszoną reklamacje ilościowa w ciągu</w:t>
      </w:r>
      <w:r w:rsidR="00093C4B">
        <w:rPr>
          <w:sz w:val="24"/>
        </w:rPr>
        <w:t xml:space="preserve"> </w:t>
      </w:r>
      <w:r w:rsidR="00A343EA">
        <w:rPr>
          <w:sz w:val="24"/>
        </w:rPr>
        <w:t>24 godzin od dnia jej doręczenia  (faksem ) traktuje się jako jej uznanie.</w:t>
      </w:r>
    </w:p>
    <w:p w:rsidR="00A343EA" w:rsidRDefault="007F0AEF" w:rsidP="00093C4B">
      <w:pPr>
        <w:pStyle w:val="Akapitzlist"/>
        <w:ind w:left="0"/>
        <w:rPr>
          <w:sz w:val="24"/>
        </w:rPr>
      </w:pPr>
      <w:r>
        <w:rPr>
          <w:sz w:val="24"/>
        </w:rPr>
        <w:t xml:space="preserve">6. </w:t>
      </w:r>
      <w:r w:rsidR="00A343EA">
        <w:rPr>
          <w:sz w:val="24"/>
        </w:rPr>
        <w:t>Załatwienie uznanych reklamacji ilościowych będzie następować w ciągu 24 godzin (poprzez dostarczenie brakujących artykułów ).</w:t>
      </w:r>
    </w:p>
    <w:p w:rsidR="007F0AEF" w:rsidRPr="007F0AEF" w:rsidRDefault="007F0AEF" w:rsidP="00093C4B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sz w:val="24"/>
        </w:rPr>
      </w:pPr>
      <w:r w:rsidRPr="007F0AEF">
        <w:rPr>
          <w:sz w:val="24"/>
        </w:rPr>
        <w:t>W przypadku dostarczenia artykułów wadliwych Wykonawca jest zobowiązany wymienić  je na artykuły dobrej jakości (wolne od wad ) w ciągu 24 godzin od zgłoszenia reklamacyjnego przesłanego przez Zamawiającego faksem.</w:t>
      </w:r>
    </w:p>
    <w:p w:rsidR="007F0AEF" w:rsidRDefault="007F0AEF" w:rsidP="00093C4B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rPr>
          <w:sz w:val="24"/>
        </w:rPr>
      </w:pPr>
      <w:r w:rsidRPr="007F0AEF">
        <w:rPr>
          <w:sz w:val="24"/>
        </w:rPr>
        <w:t>W przypadku niedokonania wymiany artykułów wadliwych w terminie określonym</w:t>
      </w:r>
    </w:p>
    <w:p w:rsidR="007F0AEF" w:rsidRPr="007F0AEF" w:rsidRDefault="007F0AEF" w:rsidP="00093C4B">
      <w:pPr>
        <w:pStyle w:val="Akapitzlist"/>
        <w:tabs>
          <w:tab w:val="left" w:pos="284"/>
        </w:tabs>
        <w:ind w:left="0"/>
        <w:rPr>
          <w:sz w:val="24"/>
        </w:rPr>
      </w:pPr>
      <w:r w:rsidRPr="007F0AEF">
        <w:rPr>
          <w:sz w:val="24"/>
        </w:rPr>
        <w:t>w ust.</w:t>
      </w:r>
      <w:r w:rsidRPr="00773B31">
        <w:t>1</w:t>
      </w:r>
      <w:r w:rsidRPr="007F0AEF">
        <w:rPr>
          <w:sz w:val="24"/>
        </w:rPr>
        <w:t xml:space="preserve"> Zamawiający postawi  je do dyspozycji Wykonawcy oraz nie dokona zapłaty ceny obejmującej te artykuły.</w:t>
      </w:r>
    </w:p>
    <w:p w:rsidR="007F0AEF" w:rsidRPr="007F0AEF" w:rsidRDefault="007F0AEF" w:rsidP="007F0AEF">
      <w:pPr>
        <w:pStyle w:val="Akapitzlist"/>
        <w:ind w:left="0"/>
        <w:jc w:val="left"/>
        <w:rPr>
          <w:sz w:val="24"/>
          <w:szCs w:val="24"/>
        </w:rPr>
      </w:pP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 xml:space="preserve">§ </w:t>
      </w:r>
      <w:r w:rsidR="00093C4B">
        <w:rPr>
          <w:b/>
        </w:rPr>
        <w:t>5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CENA UMOWY</w:t>
      </w:r>
    </w:p>
    <w:p w:rsidR="00720618" w:rsidRDefault="00720618" w:rsidP="00720618">
      <w:r>
        <w:t>1. Wartość brutto przedmiotu umowy wynosi : ……………….. zł.</w:t>
      </w:r>
    </w:p>
    <w:p w:rsidR="00720618" w:rsidRDefault="00720618" w:rsidP="00720618">
      <w:r>
        <w:t>(słownie: …………………………………………………………………)</w:t>
      </w:r>
    </w:p>
    <w:p w:rsidR="00720618" w:rsidRDefault="00720618" w:rsidP="00720618">
      <w:r>
        <w:t>Wartość netto ………………………………….. + podatek Vat w wysokości ………………………………………..</w:t>
      </w:r>
    </w:p>
    <w:p w:rsidR="00720618" w:rsidRDefault="00720618" w:rsidP="00720618">
      <w:r>
        <w:t>2. Cena wyrażona w § 3 ust. 1 zawiera  wszystkie koszty związane z przygotowaniem przedmiotu umowy, transport.</w:t>
      </w:r>
    </w:p>
    <w:p w:rsidR="00720618" w:rsidRDefault="00720618" w:rsidP="00720618">
      <w:r>
        <w:t>3. Ceny jednostkowe oraz ilość dostawy określa załącznik</w:t>
      </w:r>
      <w:r w:rsidRPr="00720618">
        <w:t xml:space="preserve"> – form</w:t>
      </w:r>
      <w:r>
        <w:t xml:space="preserve">ularz </w:t>
      </w:r>
      <w:r w:rsidRPr="00720618">
        <w:t>asortym</w:t>
      </w:r>
      <w:r>
        <w:t>entowo – ilościowo – jakościowy.</w:t>
      </w:r>
    </w:p>
    <w:p w:rsidR="00720618" w:rsidRDefault="00720618" w:rsidP="00720618">
      <w:r>
        <w:t>4. Ceny jednostkowe mogą podlegać waloryzacji, jednak nie wcześniej niż po upływie 6 miesięcy obowiązywania umowy, w oparciu o wskaźnik  cen towarów i usług konsumpcyjnych  dotyczący żywności publikowany przez GUS, na wniosek Dostawcy. Wniosek powinien zawierać uzasadnienie  proponowanego wskaźnika wzrostu z powołaniem się na odpowiednie źródło.</w:t>
      </w:r>
    </w:p>
    <w:p w:rsidR="00720618" w:rsidRDefault="00720618" w:rsidP="00720618">
      <w:r>
        <w:t>5. Konsekwencją ewentualnych zmian cen jednostkowych jest zmniejszenie ilości dostaw w ramach wartości umowy określonej w § 3 ust. 1</w:t>
      </w:r>
    </w:p>
    <w:p w:rsidR="00720618" w:rsidRDefault="00720618" w:rsidP="00720618">
      <w:r>
        <w:t>6.Wartość brutto umowy może ulec zmianie w przypadku ustawowej zmiany stawki podatku VAT określonej dla przedmiotu umowy.</w:t>
      </w:r>
    </w:p>
    <w:p w:rsidR="00720618" w:rsidRDefault="00720618" w:rsidP="00720618">
      <w:r>
        <w:t>7. Zamawiający zapłaci Dostawcy należność przelewem  za każdą partię dostawy w terminie …………….. dni od daty otrzymania faktury.</w:t>
      </w:r>
    </w:p>
    <w:p w:rsidR="00720618" w:rsidRDefault="00720618" w:rsidP="00720618">
      <w:r>
        <w:t>8. W treści faktury należy zamieścić:</w:t>
      </w:r>
    </w:p>
    <w:p w:rsidR="00720618" w:rsidRDefault="00720618" w:rsidP="00720618">
      <w:r w:rsidRPr="00720618">
        <w:rPr>
          <w:b/>
          <w:u w:val="single"/>
        </w:rPr>
        <w:t>Nabywca:</w:t>
      </w:r>
      <w:r>
        <w:t xml:space="preserve"> Powiat Sieradzki Plac Wojewódzki 3, 98-200 Sieradz NIP 827-22-70-396</w:t>
      </w:r>
    </w:p>
    <w:p w:rsidR="00720618" w:rsidRDefault="00720618" w:rsidP="00720618">
      <w:r w:rsidRPr="00720618">
        <w:rPr>
          <w:b/>
          <w:u w:val="single"/>
        </w:rPr>
        <w:t>Odbiorca:</w:t>
      </w:r>
      <w:r>
        <w:t xml:space="preserve"> Dom Pomocy Społecznej w Sieradzu ul. Armii Krajowej 34, 98-200 Sieradz</w:t>
      </w:r>
    </w:p>
    <w:p w:rsidR="00720618" w:rsidRDefault="00720618" w:rsidP="00720618">
      <w:r>
        <w:t>Faktury dostarczane będą na adres odbiorcy.</w:t>
      </w:r>
    </w:p>
    <w:p w:rsidR="000866A8" w:rsidRDefault="000866A8" w:rsidP="000866A8">
      <w:r>
        <w:t>8. Ze strony Zamawiającego osobą upoważnioną do kontaktów z Wykonawcą będzie …………………………, tel.43 827 92 15, nr  fax.43 827 96 74.</w:t>
      </w:r>
    </w:p>
    <w:p w:rsidR="00720618" w:rsidRDefault="000866A8" w:rsidP="000866A8">
      <w:r>
        <w:t>9. Ze strony Wykonawcy osobą upowa</w:t>
      </w:r>
      <w:bookmarkStart w:id="0" w:name="_GoBack"/>
      <w:bookmarkEnd w:id="0"/>
      <w:r>
        <w:t xml:space="preserve">żnioną do kontaktów z Zamawiającym będzie ……………………………….,   nr </w:t>
      </w:r>
      <w:proofErr w:type="spellStart"/>
      <w:r>
        <w:t>tel</w:t>
      </w:r>
      <w:proofErr w:type="spellEnd"/>
      <w:r>
        <w:t>/faks …………………………………………………………..</w:t>
      </w:r>
    </w:p>
    <w:p w:rsidR="000866A8" w:rsidRDefault="000866A8" w:rsidP="00720618">
      <w:pPr>
        <w:jc w:val="center"/>
        <w:rPr>
          <w:b/>
        </w:rPr>
      </w:pPr>
    </w:p>
    <w:p w:rsidR="00720618" w:rsidRPr="00720618" w:rsidRDefault="00093C4B" w:rsidP="00720618">
      <w:pPr>
        <w:jc w:val="center"/>
        <w:rPr>
          <w:b/>
        </w:rPr>
      </w:pPr>
      <w:r>
        <w:rPr>
          <w:b/>
        </w:rPr>
        <w:lastRenderedPageBreak/>
        <w:t>§ 6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KARY  UMOWNE</w:t>
      </w:r>
    </w:p>
    <w:p w:rsidR="000866A8" w:rsidRDefault="000866A8" w:rsidP="000866A8">
      <w:r>
        <w:t>1. W razie stwierdzenia nieterminowej dostawy Zamawiającemu przysługuje kara umowna w wysokości 5% wartości danej dostawy za każdy dzień zwłoki.</w:t>
      </w:r>
    </w:p>
    <w:p w:rsidR="000866A8" w:rsidRDefault="000866A8" w:rsidP="000866A8">
      <w:r>
        <w:t>2. Niedostarczenie artykułów przez okres 2 dni od dnia złożenia zamówienia może być potraktowane  przez Zamawiającego jako odstąpienie od umowy i będzie skutkować obowiązkiem zapłacenia Zamawiającemu kary umownej kwocie odpowiadającej 20% wartości niedostarczonej ilości towaru do końca trwania umowy.</w:t>
      </w:r>
    </w:p>
    <w:p w:rsidR="000866A8" w:rsidRDefault="000866A8" w:rsidP="000866A8">
      <w:r>
        <w:t>3. Strony dopuszczają możliwość dochodzenia odszkodowania w wysokości rzeczywistej szkody.</w:t>
      </w:r>
    </w:p>
    <w:p w:rsidR="00720618" w:rsidRDefault="000866A8" w:rsidP="000866A8">
      <w:r>
        <w:t>4. Kary umowne będą potrącane z  przez Zamawiającego z faktury wystawionej przez Wykonawcę.</w:t>
      </w:r>
    </w:p>
    <w:p w:rsidR="00720618" w:rsidRDefault="00720618" w:rsidP="00720618">
      <w:r>
        <w:t>5. Dostawca wyraża zgodę na potrącenie kar umownych z faktur.</w:t>
      </w:r>
    </w:p>
    <w:p w:rsidR="00720618" w:rsidRDefault="00720618" w:rsidP="00720618">
      <w:r>
        <w:t>6. Dostawca ma prawo naliczenia odsetek w wysokości ustawowej za każdy dzień zwłoki w zapłacie za dostarczony towar.</w:t>
      </w:r>
    </w:p>
    <w:p w:rsidR="00720618" w:rsidRDefault="00720618" w:rsidP="00720618">
      <w:r>
        <w:t>6. Zapłata kary umownej nie stanowi przeszkody w dochodzeniu dalszego odszkodowania.</w:t>
      </w:r>
    </w:p>
    <w:p w:rsidR="00720618" w:rsidRDefault="00720618" w:rsidP="00720618"/>
    <w:p w:rsidR="00720618" w:rsidRPr="00720618" w:rsidRDefault="00093C4B" w:rsidP="00720618">
      <w:pPr>
        <w:jc w:val="center"/>
        <w:rPr>
          <w:b/>
        </w:rPr>
      </w:pPr>
      <w:r>
        <w:rPr>
          <w:b/>
        </w:rPr>
        <w:t>§ 7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ZMIANY W UMOWIE</w:t>
      </w:r>
    </w:p>
    <w:p w:rsidR="00720618" w:rsidRDefault="00720618" w:rsidP="00720618">
      <w:r>
        <w:t xml:space="preserve"> Wszelkie zmiany umowy  i uzupełnienia wymagają dla swojej ważności formy pisemnej w postaci aneksu.</w:t>
      </w:r>
    </w:p>
    <w:p w:rsidR="00720618" w:rsidRPr="00720618" w:rsidRDefault="00093C4B" w:rsidP="00720618">
      <w:pPr>
        <w:jc w:val="center"/>
        <w:rPr>
          <w:b/>
        </w:rPr>
      </w:pPr>
      <w:r>
        <w:rPr>
          <w:b/>
        </w:rPr>
        <w:t>§ 8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ODSTĄPIENIE  ZAMAWIAJĄCEGO OD UMOWY</w:t>
      </w:r>
    </w:p>
    <w:p w:rsidR="00720618" w:rsidRDefault="00720618" w:rsidP="00720618">
      <w:r>
        <w:t>1. W razie wystąpienia istotnej zmiany okoliczności powodującej, że wykonanie umowy nie leży w</w:t>
      </w:r>
      <w:r w:rsidR="000866A8">
        <w:t> </w:t>
      </w:r>
      <w:r>
        <w:t>interesie publicznym, czego nie można było przewidzieć w chwili zawarcia umowy, Zamawiający może odstąpić od umowy w terminie miesiąca od powzięcia wiadomości o powyższych okolicznościach. W takim przypadku Dostawca może żądać jedynie wynagrodzenia należnego mu z</w:t>
      </w:r>
      <w:r w:rsidR="000866A8">
        <w:t> </w:t>
      </w:r>
      <w:r>
        <w:t>tytułu wykonania części umowy.</w:t>
      </w:r>
    </w:p>
    <w:p w:rsidR="00720618" w:rsidRDefault="00720618" w:rsidP="00720618">
      <w:r>
        <w:t>2. Odstąpienie od umowy, o którym mowa w pkt 1 powinno nastąpić w formie pisemnej i zawierać uzasadnienie pod rygorem nieważności takiego oświadczenia.</w:t>
      </w:r>
    </w:p>
    <w:p w:rsidR="00720618" w:rsidRDefault="00720618" w:rsidP="00720618"/>
    <w:p w:rsidR="00720618" w:rsidRPr="00720618" w:rsidRDefault="00093C4B" w:rsidP="00720618">
      <w:pPr>
        <w:jc w:val="center"/>
        <w:rPr>
          <w:b/>
        </w:rPr>
      </w:pPr>
      <w:r>
        <w:rPr>
          <w:b/>
        </w:rPr>
        <w:t>§ 9</w:t>
      </w:r>
    </w:p>
    <w:p w:rsidR="00720618" w:rsidRPr="00720618" w:rsidRDefault="00720618" w:rsidP="00720618">
      <w:pPr>
        <w:jc w:val="center"/>
        <w:rPr>
          <w:b/>
        </w:rPr>
      </w:pPr>
      <w:r w:rsidRPr="00720618">
        <w:rPr>
          <w:b/>
        </w:rPr>
        <w:t>INTERPRETACJA  UMOWY</w:t>
      </w:r>
    </w:p>
    <w:p w:rsidR="00720618" w:rsidRDefault="00720618" w:rsidP="00720618">
      <w:r>
        <w:t>1. W sprawach nieuregulowanych niniejszą umową mają zastosowanie przepisy Kodeksu Cywilnego.</w:t>
      </w:r>
    </w:p>
    <w:p w:rsidR="00720618" w:rsidRDefault="00720618" w:rsidP="00720618">
      <w:r>
        <w:t>2. Wszelkie spory pomiędzy stronami mogące wyniknąć w trakcie realizacji niniejszej umowy rozstrzygane będą przez Sąd  właściwy dla siedziby Zamawiającego.</w:t>
      </w:r>
    </w:p>
    <w:p w:rsidR="00720618" w:rsidRDefault="00720618" w:rsidP="00720618"/>
    <w:p w:rsidR="00720618" w:rsidRPr="00720618" w:rsidRDefault="00093C4B" w:rsidP="00720618">
      <w:pPr>
        <w:jc w:val="center"/>
        <w:rPr>
          <w:b/>
        </w:rPr>
      </w:pPr>
      <w:r>
        <w:rPr>
          <w:b/>
        </w:rPr>
        <w:t>§ 10</w:t>
      </w:r>
    </w:p>
    <w:p w:rsidR="00720618" w:rsidRDefault="00720618" w:rsidP="00720618">
      <w:r>
        <w:t>Umowę  sporządzono w trzech jednobrzmiących egzemplarzach, dwa dla Zamawiającego jeden dla Wykonawcy.</w:t>
      </w:r>
    </w:p>
    <w:p w:rsidR="00720618" w:rsidRDefault="00720618" w:rsidP="00720618">
      <w:r>
        <w:t>- załącznik nr 1 do umowy – formularz asortymentowo – ilościowo – jakościowy.</w:t>
      </w:r>
    </w:p>
    <w:p w:rsidR="00720618" w:rsidRDefault="00720618" w:rsidP="00720618"/>
    <w:p w:rsidR="00720618" w:rsidRDefault="00720618" w:rsidP="00720618"/>
    <w:p w:rsidR="00720618" w:rsidRDefault="00720618" w:rsidP="00720618"/>
    <w:p w:rsidR="000B63A2" w:rsidRDefault="00093C4B" w:rsidP="00093C4B">
      <w:r>
        <w:t xml:space="preserve">                </w:t>
      </w:r>
      <w:r w:rsidR="00720618">
        <w:t>ZAMAWIAJĄCY</w:t>
      </w:r>
      <w:r w:rsidR="00720618">
        <w:tab/>
      </w:r>
      <w:r w:rsidR="00720618">
        <w:tab/>
      </w:r>
      <w:r w:rsidR="00720618">
        <w:tab/>
      </w:r>
      <w:r w:rsidR="00720618">
        <w:tab/>
      </w:r>
      <w:r w:rsidR="00720618">
        <w:tab/>
      </w:r>
      <w:r w:rsidR="00720618">
        <w:tab/>
      </w:r>
      <w:r w:rsidR="00720618">
        <w:tab/>
        <w:t>DOSTAWCA</w:t>
      </w:r>
    </w:p>
    <w:sectPr w:rsidR="000B63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42F" w:rsidRDefault="00E8542F" w:rsidP="00093C4B">
      <w:r>
        <w:separator/>
      </w:r>
    </w:p>
  </w:endnote>
  <w:endnote w:type="continuationSeparator" w:id="0">
    <w:p w:rsidR="00E8542F" w:rsidRDefault="00E8542F" w:rsidP="0009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823736"/>
      <w:docPartObj>
        <w:docPartGallery w:val="Page Numbers (Bottom of Page)"/>
        <w:docPartUnique/>
      </w:docPartObj>
    </w:sdtPr>
    <w:sdtEndPr/>
    <w:sdtContent>
      <w:p w:rsidR="00093C4B" w:rsidRDefault="00093C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316">
          <w:rPr>
            <w:noProof/>
          </w:rPr>
          <w:t>3</w:t>
        </w:r>
        <w:r>
          <w:fldChar w:fldCharType="end"/>
        </w:r>
      </w:p>
    </w:sdtContent>
  </w:sdt>
  <w:p w:rsidR="00093C4B" w:rsidRDefault="00093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42F" w:rsidRDefault="00E8542F" w:rsidP="00093C4B">
      <w:r>
        <w:separator/>
      </w:r>
    </w:p>
  </w:footnote>
  <w:footnote w:type="continuationSeparator" w:id="0">
    <w:p w:rsidR="00E8542F" w:rsidRDefault="00E8542F" w:rsidP="00093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21A6"/>
    <w:multiLevelType w:val="hybridMultilevel"/>
    <w:tmpl w:val="6B8C57A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47BC7"/>
    <w:multiLevelType w:val="hybridMultilevel"/>
    <w:tmpl w:val="5E6CBE4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77E93"/>
    <w:multiLevelType w:val="hybridMultilevel"/>
    <w:tmpl w:val="71B21234"/>
    <w:lvl w:ilvl="0" w:tplc="8C2CFBB8">
      <w:start w:val="1"/>
      <w:numFmt w:val="decimal"/>
      <w:lvlText w:val="%1."/>
      <w:lvlJc w:val="right"/>
      <w:pPr>
        <w:ind w:left="340" w:hanging="34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F5CC6"/>
    <w:multiLevelType w:val="hybridMultilevel"/>
    <w:tmpl w:val="DEB0A564"/>
    <w:lvl w:ilvl="0" w:tplc="E4067A04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F"/>
    <w:rsid w:val="00051B36"/>
    <w:rsid w:val="000866A8"/>
    <w:rsid w:val="00093C4B"/>
    <w:rsid w:val="000B63A2"/>
    <w:rsid w:val="001E063B"/>
    <w:rsid w:val="00221C22"/>
    <w:rsid w:val="002658C6"/>
    <w:rsid w:val="003B7DBF"/>
    <w:rsid w:val="003C6600"/>
    <w:rsid w:val="004C04DF"/>
    <w:rsid w:val="005739CA"/>
    <w:rsid w:val="00660316"/>
    <w:rsid w:val="00676B80"/>
    <w:rsid w:val="00713775"/>
    <w:rsid w:val="00720618"/>
    <w:rsid w:val="007F0AEF"/>
    <w:rsid w:val="008A64DB"/>
    <w:rsid w:val="009F36A6"/>
    <w:rsid w:val="00A343EA"/>
    <w:rsid w:val="00BD05BC"/>
    <w:rsid w:val="00CD1FD8"/>
    <w:rsid w:val="00DA627E"/>
    <w:rsid w:val="00DC05EA"/>
    <w:rsid w:val="00E326A3"/>
    <w:rsid w:val="00E8542F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03628-6D7D-474D-BE85-27FD2685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3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66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6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3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3C4B"/>
  </w:style>
  <w:style w:type="paragraph" w:styleId="Stopka">
    <w:name w:val="footer"/>
    <w:basedOn w:val="Normalny"/>
    <w:link w:val="StopkaZnak"/>
    <w:uiPriority w:val="99"/>
    <w:unhideWhenUsed/>
    <w:rsid w:val="00093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7</cp:revision>
  <cp:lastPrinted>2017-03-24T11:17:00Z</cp:lastPrinted>
  <dcterms:created xsi:type="dcterms:W3CDTF">2017-03-24T08:31:00Z</dcterms:created>
  <dcterms:modified xsi:type="dcterms:W3CDTF">2017-03-24T11:31:00Z</dcterms:modified>
</cp:coreProperties>
</file>