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5955" w14:textId="77777777" w:rsidR="00A45288" w:rsidRDefault="00A452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8ECEA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2BC5C173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Sieradzu, </w:t>
      </w:r>
    </w:p>
    <w:p w14:paraId="5C9B1697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UL. Armii Krajowej 34</w:t>
      </w:r>
    </w:p>
    <w:p w14:paraId="44BE9970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5F113DD2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337D7CDA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Nr tel. 43 827 69 80</w:t>
      </w:r>
    </w:p>
    <w:p w14:paraId="702B8FAF" w14:textId="77777777" w:rsidR="00A45288" w:rsidRDefault="00F779B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Nr postępowania: DP.GiO.ZP.271.04.2021</w:t>
      </w:r>
    </w:p>
    <w:p w14:paraId="52341A45" w14:textId="77777777" w:rsidR="00A45288" w:rsidRDefault="00A452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E09FE9" w14:textId="77777777" w:rsidR="00A45288" w:rsidRDefault="00F779BC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4B637520" w14:textId="77777777" w:rsidR="00A45288" w:rsidRDefault="00F779B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„Dostawa </w:t>
      </w:r>
      <w:r>
        <w:rPr>
          <w:rFonts w:ascii="Times New Roman" w:hAnsi="Times New Roman" w:cs="Times New Roman"/>
          <w:b/>
          <w:bCs/>
          <w:sz w:val="28"/>
          <w:szCs w:val="28"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8"/>
          <w:szCs w:val="28"/>
        </w:rPr>
        <w:t>„Łódzkie pomaga-II tura” realizowanego ze środków Programu Operacyjnego Wiedza Edukacja Rozwój finansowanego ze środków Europejskiego Funduszu Społecznego na lata 2014-2020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41913167" w14:textId="77777777" w:rsidR="00A45288" w:rsidRDefault="00A4528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12204" w14:textId="77777777" w:rsidR="00A45288" w:rsidRDefault="00F779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zamówień publicznych (Dz. U. z 2019 r. poz.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zm.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422FF58" w14:textId="77777777" w:rsidR="00A45288" w:rsidRDefault="00A45288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</w:p>
    <w:p w14:paraId="2DAAB19B" w14:textId="77777777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086C4A99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1 - formularz ofertowy</w:t>
      </w:r>
    </w:p>
    <w:p w14:paraId="3D768767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2a - formularz cenowy na meble</w:t>
      </w:r>
    </w:p>
    <w:p w14:paraId="073560A0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2b - formularz cenowy na sprzęt medyczny</w:t>
      </w:r>
    </w:p>
    <w:p w14:paraId="25C88450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2c - formularz cenowy na środki ochrony osobistej</w:t>
      </w:r>
    </w:p>
    <w:p w14:paraId="1888AEA8" w14:textId="77777777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3a - wzór umowy na meble  </w:t>
      </w:r>
    </w:p>
    <w:p w14:paraId="4EA12258" w14:textId="77777777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3b - wzór umowy na sprzęt medyczny</w:t>
      </w:r>
    </w:p>
    <w:p w14:paraId="16AF7678" w14:textId="77777777" w:rsidR="00A45288" w:rsidRDefault="00F779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3c- wzór umowy na środki ochrony osobistej</w:t>
      </w:r>
    </w:p>
    <w:p w14:paraId="64608DAB" w14:textId="77777777" w:rsidR="00A45288" w:rsidRDefault="00F779BC">
      <w:pPr>
        <w:pStyle w:val="Nagwek1"/>
        <w:tabs>
          <w:tab w:val="left" w:pos="5805"/>
          <w:tab w:val="left" w:pos="7336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4 - </w:t>
      </w:r>
      <w:bookmarkStart w:id="0" w:name="_Hlk66781737"/>
      <w:r>
        <w:rPr>
          <w:rFonts w:ascii="Times New Roman" w:hAnsi="Times New Roman" w:cs="Times New Roman"/>
          <w:b w:val="0"/>
          <w:sz w:val="24"/>
          <w:szCs w:val="24"/>
        </w:rPr>
        <w:t>oświadczenie o braku podstaw wykluczenia</w:t>
      </w:r>
      <w:bookmarkEnd w:id="0"/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6727BC2D" w14:textId="723C5AF6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5- </w:t>
      </w:r>
      <w:r w:rsidR="00C03D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klauzula informacyjna RODO</w:t>
      </w:r>
    </w:p>
    <w:p w14:paraId="7A6AE921" w14:textId="77777777" w:rsidR="00A45288" w:rsidRDefault="00A45288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E8E92" w14:textId="77777777" w:rsidR="00A45288" w:rsidRDefault="00F779BC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26EB92C3" w14:textId="77777777" w:rsidR="00F55B15" w:rsidRPr="00F55B15" w:rsidRDefault="00F779BC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55B15" w:rsidRPr="00F55B15">
        <w:rPr>
          <w:rFonts w:ascii="Times New Roman" w:hAnsi="Times New Roman" w:cs="Times New Roman"/>
          <w:color w:val="FF0000"/>
          <w:sz w:val="24"/>
          <w:szCs w:val="24"/>
        </w:rPr>
        <w:t>DYREKTOR</w:t>
      </w:r>
    </w:p>
    <w:p w14:paraId="3C429BEF" w14:textId="5F82AB69" w:rsidR="00F55B15" w:rsidRPr="00F55B15" w:rsidRDefault="00F55B15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Domu Pomocy Społecznej </w:t>
      </w:r>
    </w:p>
    <w:p w14:paraId="54AE58BE" w14:textId="77777777" w:rsidR="00F55B15" w:rsidRPr="00F55B15" w:rsidRDefault="00F55B15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32AFF08" w14:textId="7F7094AE" w:rsidR="00A45288" w:rsidRPr="00F55B15" w:rsidRDefault="00F55B15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Aleksandra Gadomska </w:t>
      </w:r>
      <w:r w:rsidR="00F779BC"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529E9269" w14:textId="2863A621" w:rsidR="00F964F9" w:rsidRPr="00F55B15" w:rsidRDefault="00F964F9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1E90D9E" w14:textId="77777777" w:rsidR="00F964F9" w:rsidRDefault="00F964F9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D1771D8" w14:textId="77777777" w:rsidR="00A45288" w:rsidRDefault="00F779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Sieradz, dnia 19.04.2021 r.</w:t>
      </w:r>
    </w:p>
    <w:p w14:paraId="57771F8B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01FA8E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F5D202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8667F4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324EAB39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Sieradzu, ul. Armii Krajowej 34, 98-200 Sieradz. </w:t>
      </w:r>
    </w:p>
    <w:p w14:paraId="0F0B6A4C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Tel. 48 43 827 69 80,</w:t>
      </w:r>
    </w:p>
    <w:p w14:paraId="43F9AF1D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Fax: 43 827 96 74, </w:t>
      </w:r>
    </w:p>
    <w:p w14:paraId="5CBFCCA4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e-mail: </w:t>
      </w:r>
      <w:hyperlink r:id="rId10" w:history="1">
        <w:r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zam.pub@dpssieradz.pl</w:t>
        </w:r>
      </w:hyperlink>
    </w:p>
    <w:p w14:paraId="451A9901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https://bip-dps.spsieradz.finn.pl/</w:t>
      </w:r>
    </w:p>
    <w:p w14:paraId="286C84A5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 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dpssieradz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SkrytkaESP</w:t>
      </w:r>
      <w:proofErr w:type="spellEnd"/>
    </w:p>
    <w:p w14:paraId="66297A24" w14:textId="77777777" w:rsidR="00A45288" w:rsidRDefault="00F779BC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Link do postępowania: </w:t>
      </w:r>
      <w:hyperlink r:id="rId11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 </w:t>
      </w:r>
    </w:p>
    <w:p w14:paraId="603FACDD" w14:textId="2469F883" w:rsidR="00A45288" w:rsidRDefault="00F779BC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ID postępowania:</w:t>
      </w:r>
      <w:r w:rsidR="00F55B15" w:rsidRPr="00F55B15">
        <w:rPr>
          <w:rFonts w:ascii="Segoe UI" w:hAnsi="Segoe UI" w:cs="Segoe UI"/>
          <w:color w:val="111111"/>
          <w:shd w:val="clear" w:color="auto" w:fill="FFFFFF"/>
        </w:rPr>
        <w:t xml:space="preserve"> </w:t>
      </w:r>
      <w:r w:rsidR="00F55B15">
        <w:rPr>
          <w:rFonts w:ascii="Segoe UI" w:hAnsi="Segoe UI" w:cs="Segoe UI"/>
          <w:color w:val="111111"/>
          <w:shd w:val="clear" w:color="auto" w:fill="FFFFFF"/>
        </w:rPr>
        <w:t>d4dd121d-aef7-4b9d-ae53-ad8fdf88e7b3</w:t>
      </w:r>
    </w:p>
    <w:p w14:paraId="05D788CF" w14:textId="77777777" w:rsidR="00A45288" w:rsidRDefault="00A45288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  <w:lang w:val="pl"/>
        </w:rPr>
      </w:pPr>
    </w:p>
    <w:p w14:paraId="38A81D9B" w14:textId="77777777" w:rsidR="00A45288" w:rsidRDefault="00F779BC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br/>
        <w:t>o udzielenie zamówienia</w:t>
      </w:r>
    </w:p>
    <w:p w14:paraId="248483D3" w14:textId="77777777" w:rsidR="00A45288" w:rsidRDefault="00F779BC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https://bip-dps.spsieradz.finn.pl/</w:t>
      </w:r>
    </w:p>
    <w:p w14:paraId="0AC1F831" w14:textId="77777777" w:rsidR="00A45288" w:rsidRDefault="00A45288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  <w:lang w:val="pl"/>
        </w:rPr>
      </w:pPr>
    </w:p>
    <w:p w14:paraId="4E5B2EAA" w14:textId="77777777" w:rsidR="00A45288" w:rsidRDefault="00F77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Tryb udzielenia zamówienia</w:t>
      </w:r>
    </w:p>
    <w:p w14:paraId="1B1A18CF" w14:textId="77777777" w:rsidR="00A45288" w:rsidRDefault="00F779BC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 xml:space="preserve">1. </w:t>
      </w:r>
      <w:r>
        <w:rPr>
          <w:color w:val="000000" w:themeColor="text1"/>
          <w:szCs w:val="24"/>
        </w:rPr>
        <w:t>Postępowanie o udzielenie zamówienia publicznego prowadzone jest w trybie podstawowym</w:t>
      </w:r>
      <w:r>
        <w:rPr>
          <w:color w:val="000000" w:themeColor="text1"/>
          <w:szCs w:val="24"/>
          <w:lang w:val="pl"/>
        </w:rPr>
        <w:t xml:space="preserve"> bez negocjacji</w:t>
      </w:r>
      <w:r>
        <w:rPr>
          <w:color w:val="000000" w:themeColor="text1"/>
          <w:szCs w:val="24"/>
        </w:rPr>
        <w:t>, na podstawie art. 275 pkt 1 ustawy z dnia 11 września 2019 r. – Prawo zamówień publicznych (Dz. U. z 2019 r., poz. 2019) [zwanej dalej także „</w:t>
      </w:r>
      <w:r>
        <w:rPr>
          <w:color w:val="000000" w:themeColor="text1"/>
          <w:szCs w:val="24"/>
          <w:lang w:val="pl"/>
        </w:rPr>
        <w:t>PZP</w:t>
      </w:r>
      <w:r>
        <w:rPr>
          <w:color w:val="000000" w:themeColor="text1"/>
          <w:szCs w:val="24"/>
        </w:rPr>
        <w:t>”]</w:t>
      </w:r>
      <w:r>
        <w:rPr>
          <w:color w:val="000000" w:themeColor="text1"/>
          <w:szCs w:val="24"/>
          <w:lang w:val="pl"/>
        </w:rPr>
        <w:t>, o wartości nieprzekraczającej kwoty określonej na podstawie art. 3 ustawy PZP.</w:t>
      </w:r>
    </w:p>
    <w:p w14:paraId="53368A00" w14:textId="77777777" w:rsidR="00A45288" w:rsidRDefault="00F779BC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>2. W zakresie nieuregulowanym niniejszą specyfikacją warunków zamówienia, zwaną dalej SWZ, zastosowanie mają przepisy ustawy PZP.</w:t>
      </w:r>
    </w:p>
    <w:p w14:paraId="6E5902CE" w14:textId="77777777" w:rsidR="00A45288" w:rsidRDefault="00A45288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</w:p>
    <w:p w14:paraId="67CD8CBF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przedmiotu zamówienia</w:t>
      </w:r>
    </w:p>
    <w:p w14:paraId="539D7B97" w14:textId="77777777" w:rsidR="00A45288" w:rsidRDefault="00F779B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B9B2187" w14:textId="77777777" w:rsidR="00A45288" w:rsidRDefault="00F779BC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39100000-3 Meble </w:t>
      </w:r>
    </w:p>
    <w:p w14:paraId="6962116E" w14:textId="77777777" w:rsidR="00A45288" w:rsidRDefault="00F779BC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34114122-0 Pojazdy do transportu chorych</w:t>
      </w:r>
    </w:p>
    <w:p w14:paraId="72439D8C" w14:textId="77777777" w:rsidR="00A45288" w:rsidRDefault="00F7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33192100-3 Łóżka do użytku medycznego</w:t>
      </w:r>
    </w:p>
    <w:p w14:paraId="26FFF5FA" w14:textId="77777777" w:rsidR="00A45288" w:rsidRDefault="00F7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39143112-4 Materace </w:t>
      </w:r>
    </w:p>
    <w:p w14:paraId="448C43DF" w14:textId="6C0CAE8D" w:rsidR="00A45288" w:rsidRDefault="00F77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18143000-3 Akcesoria ochronne</w:t>
      </w:r>
    </w:p>
    <w:p w14:paraId="3D913AE1" w14:textId="7EFDD67D" w:rsidR="006F3769" w:rsidRDefault="00A93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38412000-6 Termometry</w:t>
      </w:r>
    </w:p>
    <w:p w14:paraId="5414A9D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C553AF" w14:textId="77777777" w:rsidR="00A45288" w:rsidRDefault="00F779BC">
      <w:pPr>
        <w:pStyle w:val="Akapitzlist"/>
        <w:numPr>
          <w:ilvl w:val="0"/>
          <w:numId w:val="1"/>
        </w:numPr>
        <w:jc w:val="both"/>
      </w:pPr>
      <w:r>
        <w:rPr>
          <w:color w:val="000000" w:themeColor="text1"/>
        </w:rPr>
        <w:t xml:space="preserve">Przedmiotem zamówienia jest </w:t>
      </w:r>
      <w:r>
        <w:rPr>
          <w:bCs/>
          <w:color w:val="000000" w:themeColor="text1"/>
        </w:rPr>
        <w:t xml:space="preserve">dostawa </w:t>
      </w:r>
      <w:r>
        <w:rPr>
          <w:bCs/>
        </w:rPr>
        <w:t>sprzętu i środków ochrony osobistej do walki z epidemią COVID-19</w:t>
      </w:r>
      <w:r>
        <w:rPr>
          <w:bCs/>
          <w:color w:val="000000" w:themeColor="text1"/>
        </w:rPr>
        <w:t xml:space="preserve"> na potrzeby Domu Pomocy Społecznej w Sieradzu</w:t>
      </w:r>
      <w:r>
        <w:rPr>
          <w:color w:val="000000" w:themeColor="text1"/>
        </w:rPr>
        <w:t>.</w:t>
      </w:r>
    </w:p>
    <w:p w14:paraId="28283698" w14:textId="77777777" w:rsidR="00A45288" w:rsidRDefault="00F779BC">
      <w:pPr>
        <w:pStyle w:val="Akapitzlist"/>
        <w:numPr>
          <w:ilvl w:val="0"/>
          <w:numId w:val="1"/>
        </w:numPr>
        <w:jc w:val="both"/>
      </w:pPr>
      <w:r>
        <w:rPr>
          <w:lang w:eastAsia="ar-SA"/>
        </w:rPr>
        <w:t xml:space="preserve">Przedmiot zamówienia obejmuje </w:t>
      </w:r>
      <w:r>
        <w:rPr>
          <w:b/>
          <w:bCs/>
          <w:color w:val="000000"/>
          <w:lang w:eastAsia="ar-SA"/>
        </w:rPr>
        <w:t>trzy części</w:t>
      </w:r>
      <w:r>
        <w:rPr>
          <w:color w:val="000000"/>
          <w:u w:val="single"/>
          <w:lang w:eastAsia="ar-SA"/>
        </w:rPr>
        <w:t>,</w:t>
      </w:r>
      <w:r>
        <w:rPr>
          <w:lang w:eastAsia="ar-SA"/>
        </w:rPr>
        <w:t xml:space="preserve"> stanowiących odrębne części zamówienia i oferty, podlegające odrębnym odbiorom technicznym i fakturowaniu tj.</w:t>
      </w:r>
    </w:p>
    <w:p w14:paraId="29C32CC7" w14:textId="77777777" w:rsidR="00A45288" w:rsidRDefault="00F779BC">
      <w:pPr>
        <w:pStyle w:val="Akapitzlist"/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1- meble;</w:t>
      </w:r>
    </w:p>
    <w:p w14:paraId="3F9993AD" w14:textId="77777777" w:rsidR="00A45288" w:rsidRDefault="00F779BC">
      <w:pPr>
        <w:pStyle w:val="Akapitzlist"/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2- sprzęt medyczny;</w:t>
      </w:r>
    </w:p>
    <w:p w14:paraId="01C33555" w14:textId="77777777" w:rsidR="00A45288" w:rsidRDefault="00F779BC">
      <w:pPr>
        <w:pStyle w:val="Akapitzlist"/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lastRenderedPageBreak/>
        <w:t>część nr 3- środki ochrony osobistej.</w:t>
      </w:r>
    </w:p>
    <w:p w14:paraId="70C3F8D9" w14:textId="77777777" w:rsidR="00A93E5D" w:rsidRDefault="00A93E5D">
      <w:pPr>
        <w:spacing w:after="0"/>
        <w:jc w:val="both"/>
        <w:rPr>
          <w:rFonts w:ascii="Times New Roman" w:hAnsi="Times New Roman"/>
          <w:b/>
          <w:bCs/>
          <w:sz w:val="24"/>
          <w:szCs w:val="24"/>
          <w:highlight w:val="yellow"/>
          <w:u w:val="single"/>
        </w:rPr>
      </w:pPr>
    </w:p>
    <w:p w14:paraId="38E1BD6B" w14:textId="6B1A733E" w:rsidR="00A45288" w:rsidRDefault="00F779B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  <w:u w:val="single"/>
        </w:rPr>
        <w:t>CZĘŚĆ NR 1- MEBLE</w:t>
      </w:r>
    </w:p>
    <w:p w14:paraId="472C8CE9" w14:textId="77777777" w:rsidR="00A45288" w:rsidRDefault="00F779BC">
      <w:p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Szczegółowy wykaz ilościowy mebli, ich rodzaj, parametry techniczne i funkcjonalne oraz jakościowe zostały określone w formularzu cenowym, stanowiącym załącznik nr 2a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SWZ.</w:t>
      </w:r>
    </w:p>
    <w:p w14:paraId="1326ABBA" w14:textId="77777777" w:rsidR="00A45288" w:rsidRDefault="00F779BC">
      <w:p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Zakupione wyposażenie zostanie dostarczone Zamawiającemu kompletne wraz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z montażem i będzie gotowe do użytkowania, bez żadnych dodatkowych zakupów </w:t>
      </w:r>
      <w:r>
        <w:rPr>
          <w:rFonts w:ascii="Times New Roman" w:hAnsi="Times New Roman" w:cs="Times New Roman"/>
          <w:bCs/>
          <w:sz w:val="24"/>
          <w:szCs w:val="24"/>
        </w:rPr>
        <w:br/>
        <w:t>i inwestycji.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 </w:t>
      </w:r>
    </w:p>
    <w:p w14:paraId="4D96B352" w14:textId="77777777" w:rsidR="00A45288" w:rsidRDefault="00F779BC">
      <w:p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Koszt dostawy oraz montażu należy uwzględnić w cenie przedmiotu zamówienia. Odpowiedzialność za szkody powstałe w czasie transportu ponosi Wykonawca</w:t>
      </w:r>
    </w:p>
    <w:p w14:paraId="296A25D6" w14:textId="77777777" w:rsidR="00A45288" w:rsidRDefault="00F779BC">
      <w:p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Zamawiający wymaga od Wykonawcy dostarczenia własnym transportem zakupionych towarów na koszt własny i ryzyko, w godzinach i dniach pracy wskazanych przez Zamawiającego do wskazanych przez Zamawiającego pomieszczeń.</w:t>
      </w:r>
    </w:p>
    <w:p w14:paraId="683A3C6F" w14:textId="77777777" w:rsidR="00A45288" w:rsidRDefault="00F779BC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i funkcji sprzętu są danymi minimalnymi - Zamawiający dopuszcza zaoferowanie produktów o rozszerzonych funkcjach i 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  <w:r>
        <w:rPr>
          <w:rFonts w:ascii="Times New Roman" w:hAnsi="Times New Roman" w:cs="Times New Roman"/>
          <w:bCs/>
          <w:sz w:val="24"/>
          <w:szCs w:val="24"/>
        </w:rPr>
        <w:t>Przedmiot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 zamówienia</w:t>
      </w:r>
      <w:r>
        <w:rPr>
          <w:rFonts w:ascii="Times New Roman" w:hAnsi="Times New Roman" w:cs="Times New Roman"/>
          <w:bCs/>
          <w:sz w:val="24"/>
          <w:szCs w:val="24"/>
        </w:rPr>
        <w:t>, powinien posiadać najwyższą jakość, sprawność oraz wydajność. Wykonawca gwarantuje, że produkt jest oryginalny, fabrycznie nowy w oryginalnym opakowaniu, wolny od wad, dostarczony bezpośrednio producenta lub autoryzowanego dystrybutora.</w:t>
      </w:r>
    </w:p>
    <w:p w14:paraId="1D2D6949" w14:textId="77777777" w:rsidR="00A45288" w:rsidRDefault="00F779BC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wymaga, aby dostarczony sprzęt stanowiący przedmiot zamówienia posiadał wymagane parametry techniczne, określone w opisie przedmiotu zamówienia, w stanie nieuszkodzonym, technicznie sprawnym, kompletny i gotowy do użytkowania oraz spełniał wymagane polskim prawem normy i był wolny od wad prawnych. Zamawiający wyklucza dostawę sprzętu powystawowego.</w:t>
      </w:r>
    </w:p>
    <w:p w14:paraId="722CCBC4" w14:textId="77777777" w:rsidR="00A45288" w:rsidRDefault="00F779B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40" w:hanging="340"/>
        <w:contextualSpacing/>
        <w:jc w:val="both"/>
      </w:pPr>
      <w:r>
        <w:t xml:space="preserve">Wszystkie meble (z wyjątkiem </w:t>
      </w:r>
      <w:proofErr w:type="spellStart"/>
      <w:r>
        <w:t>krzes</w:t>
      </w:r>
      <w:proofErr w:type="spellEnd"/>
      <w:r>
        <w:rPr>
          <w:lang w:val="pl"/>
        </w:rPr>
        <w:t>eł</w:t>
      </w:r>
      <w:r>
        <w:t xml:space="preserve">) powinny być w tej samej gamie kolorystycznej </w:t>
      </w:r>
      <w:r>
        <w:br/>
        <w:t xml:space="preserve">i  pochodzić z tej samej kolekcji meblowej od jednego producenta. </w:t>
      </w:r>
    </w:p>
    <w:p w14:paraId="3B920B86" w14:textId="77777777" w:rsidR="00A45288" w:rsidRDefault="00F779B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Meble powinny mieć możliwość przystosowania w przyszłości do montażu zamka meblowego zamykanego na kluczyk.</w:t>
      </w:r>
    </w:p>
    <w:p w14:paraId="6CD0EE1E" w14:textId="77777777" w:rsidR="00A45288" w:rsidRDefault="00F779BC">
      <w:pPr>
        <w:pStyle w:val="Akapitzlist"/>
        <w:numPr>
          <w:ilvl w:val="0"/>
          <w:numId w:val="3"/>
        </w:numPr>
        <w:tabs>
          <w:tab w:val="left" w:pos="142"/>
        </w:tabs>
        <w:ind w:left="357" w:hanging="357"/>
        <w:contextualSpacing/>
        <w:jc w:val="both"/>
      </w:pPr>
      <w:r>
        <w:rPr>
          <w:bCs/>
        </w:rPr>
        <w:t>Minimalny termin gwarancji na poszczególne elementy asortymentu stanowiące przedmiot zamówienia w zakresie części nr 1 został określony w formularzu cenowym, stanowiącym załącznik nr 2a do SWZ.</w:t>
      </w:r>
    </w:p>
    <w:p w14:paraId="264BD7F5" w14:textId="77777777" w:rsidR="00A45288" w:rsidRDefault="00A45288">
      <w:pPr>
        <w:tabs>
          <w:tab w:val="left" w:pos="180"/>
          <w:tab w:val="left" w:pos="360"/>
          <w:tab w:val="left" w:pos="4500"/>
        </w:tabs>
        <w:spacing w:after="0"/>
        <w:ind w:right="-288"/>
        <w:jc w:val="both"/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46A88A93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right="-288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CZĘŚĆ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NR 2 - SPRZĘT MEDYCZNY</w:t>
      </w:r>
    </w:p>
    <w:p w14:paraId="4AD90890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Szczegółowy wykaz ilościowy sprzętu medycznego, jego rodzaj, parametry techniczne </w:t>
      </w:r>
      <w:r>
        <w:rPr>
          <w:rFonts w:ascii="Times New Roman" w:hAnsi="Times New Roman" w:cs="Times New Roman"/>
          <w:sz w:val="24"/>
          <w:szCs w:val="24"/>
        </w:rPr>
        <w:br/>
        <w:t xml:space="preserve">i funkcjonalne oraz jakościowe zostały określone w formularzu cenowym, stanowiącym załącznik nr 2b do </w:t>
      </w:r>
      <w:r>
        <w:rPr>
          <w:rFonts w:ascii="Times New Roman" w:hAnsi="Times New Roman" w:cs="Times New Roman"/>
          <w:bCs/>
          <w:sz w:val="24"/>
          <w:szCs w:val="24"/>
        </w:rPr>
        <w:t>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2A4A04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wymaga, by Wykonawca dokonał montażu dostarczonego wyposażenia </w:t>
      </w:r>
      <w:r>
        <w:rPr>
          <w:rFonts w:ascii="Times New Roman" w:hAnsi="Times New Roman" w:cs="Times New Roman"/>
          <w:sz w:val="24"/>
          <w:szCs w:val="24"/>
        </w:rPr>
        <w:br/>
        <w:t xml:space="preserve">w stopniu umożliwiającym jego pełne użytkowania bez żadnych dodatkowych zakupów </w:t>
      </w:r>
      <w:r>
        <w:rPr>
          <w:rFonts w:ascii="Times New Roman" w:hAnsi="Times New Roman" w:cs="Times New Roman"/>
          <w:sz w:val="24"/>
          <w:szCs w:val="24"/>
        </w:rPr>
        <w:br/>
        <w:t xml:space="preserve">i inwestycji. </w:t>
      </w:r>
    </w:p>
    <w:p w14:paraId="08663CCB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Przedmiot zamówienia obejmuje serwis dostarczonego wyposażenia w okresie rękojmi </w:t>
      </w:r>
      <w:r>
        <w:rPr>
          <w:rFonts w:ascii="Times New Roman" w:hAnsi="Times New Roman" w:cs="Times New Roman"/>
          <w:sz w:val="24"/>
          <w:szCs w:val="24"/>
        </w:rPr>
        <w:br/>
        <w:t xml:space="preserve">a także gwarancji w zakresie odpowiednim do postanowień gwarancyjnych oraz przepisów dotyczących rękojmi. </w:t>
      </w:r>
    </w:p>
    <w:p w14:paraId="5536FA35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Zamawiający wymaga od Wykonawcy dostarczenia własnym transportem zakupionych towarów na koszt własny i ryzyko, w godzinach i dniach pracy wskazanych przez Zamawiającego do wskazanych przez Zamawiającego pomieszczeń. </w:t>
      </w:r>
    </w:p>
    <w:p w14:paraId="3929B882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Zawarte w opisie przedmiotu zamówienia informacje na temat parametrów i funkcji sprzętu są danymi minimalnymi - Zamawiający dopuszcza zaoferowanie produktów o rozszerzonych funkcjach i lepszych parametrach, pod warunkiem, iż spełniają one minimalne wymagania określone w formularzu cenowym, stanowiącym załącznik nr 2b do SWZ.</w:t>
      </w:r>
    </w:p>
    <w:p w14:paraId="1098280C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Przedmiot zamówienia w zakresie części nr 2, powinien posiadać najwyższą jakość, sprawność oraz wydajność. Zamawiający wymaga, by przedmiot zamówienia:</w:t>
      </w:r>
    </w:p>
    <w:p w14:paraId="38451F83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został dostarczony w oryginalnym opakowaniu, </w:t>
      </w:r>
    </w:p>
    <w:p w14:paraId="4ED6C58C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był oryginalny, fabrycznie nowy i wolny od wad, </w:t>
      </w:r>
    </w:p>
    <w:p w14:paraId="20656759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został dostarczony bezpośrednio od producenta lub autoryzowanego dystrybutora.</w:t>
      </w:r>
    </w:p>
    <w:p w14:paraId="6D3A92DA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był w stanie nieuszkodzonym, technicznie sprawnym, kompletnym </w:t>
      </w:r>
    </w:p>
    <w:p w14:paraId="7B20A702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spełniał wymagane polskim prawem normy i był wolny od wad prawnych. </w:t>
      </w:r>
    </w:p>
    <w:p w14:paraId="2EB3F4A2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był dopuszczony do obrotu i używania na terenie Polski zgodnie z obowiązującymi przepisami prawa i posiadał dokumenty potwierdzające przeprowadzenie odpowiedniej procedury oceny zgodności z wymogami określonymi w ustawie z dnia 20 maja 2010 r. o wyrobach medycznych (t. j.: Dz. U. z 2017 r., poz. 211 ze zm.) i być oznaczony znakiem CE (o ile dotyczy).</w:t>
      </w:r>
    </w:p>
    <w:p w14:paraId="48BCBCE6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Zamawiający wyklucza dostawę sprzętu powystawowego.</w:t>
      </w:r>
    </w:p>
    <w:p w14:paraId="0BA7996D" w14:textId="77777777" w:rsidR="00A45288" w:rsidRDefault="00F779BC">
      <w:pPr>
        <w:pStyle w:val="Akapitzlist"/>
        <w:numPr>
          <w:ilvl w:val="0"/>
          <w:numId w:val="4"/>
        </w:numPr>
        <w:tabs>
          <w:tab w:val="left" w:pos="142"/>
        </w:tabs>
        <w:ind w:left="357" w:hanging="357"/>
        <w:contextualSpacing/>
        <w:jc w:val="both"/>
        <w:rPr>
          <w:bCs/>
        </w:rPr>
      </w:pPr>
      <w:r>
        <w:rPr>
          <w:bCs/>
        </w:rPr>
        <w:t>Minimalny termin gwarancji na poszczególne elementy asortymentu</w:t>
      </w:r>
      <w:r>
        <w:rPr>
          <w:bCs/>
          <w:strike/>
        </w:rPr>
        <w:t>,</w:t>
      </w:r>
      <w:r>
        <w:rPr>
          <w:bCs/>
        </w:rPr>
        <w:t xml:space="preserve"> stanowiące przedmiot zamówienia w zakresie części nr 2b został określony w formularzu cenowym, stanowiącym załącznik nr 2b do SWZ.</w:t>
      </w:r>
    </w:p>
    <w:p w14:paraId="37B5A438" w14:textId="77777777" w:rsidR="00A45288" w:rsidRDefault="00A45288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E69C5F8" w14:textId="77777777" w:rsidR="00A45288" w:rsidRDefault="00A45288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4ADC9BD3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CZĘŚĆ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NR 3 - ŚRODKI OCHRONY OSOBISTEJ</w:t>
      </w:r>
    </w:p>
    <w:p w14:paraId="0C52DA9A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Szczegółowy wykaz ilościowy środków ochrony osobistej został określony w formularzu cenowym, stanowiącym załącznik nr 2c do </w:t>
      </w:r>
      <w:r>
        <w:rPr>
          <w:rFonts w:ascii="Times New Roman" w:hAnsi="Times New Roman" w:cs="Times New Roman"/>
          <w:bCs/>
          <w:sz w:val="24"/>
          <w:szCs w:val="24"/>
        </w:rPr>
        <w:t>SWZ</w:t>
      </w:r>
    </w:p>
    <w:p w14:paraId="6198FD77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Wszystkie artykuły muszą posiadać etykiety w języku polskim wraz z instrukcją użycia                        i bezpieczeństwa ich stosowania oraz datą ich przydatnością do stosowania. Opakowania jednostkowe muszą posiadać zamknięcia, które gwarantują pełną szczelność przed otwarciem.</w:t>
      </w:r>
    </w:p>
    <w:p w14:paraId="4540AEEC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Dostarczony towar powinien być dopuszczony do obrotu w kraju i posiadać jakość zgodną   z obowiązującymi normami i przepisami. </w:t>
      </w:r>
    </w:p>
    <w:p w14:paraId="5D8374C4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udziela gwarancji na dostarczony towar zgodnej z gwarancją producenta. Wykonawca dostarczy towar posiadający minimum 3/4 okresu ważności.</w:t>
      </w:r>
    </w:p>
    <w:p w14:paraId="172365A9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środków ochrony osobistej są danymi minimalnymi - Zamawiający dopuszcza zaoferowanie produktów o 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c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</w:p>
    <w:p w14:paraId="43FFD1CC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Zamawiający wymaga,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oferowane wyroby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były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dopuszczone do obrotu na terenie Rzeczypospolitej Polskiej, zgodnie z wymogami ustawy z dnia 20 maja 2010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 wyrobach medycznych (Dz.U. z 2020 r. poz. 186 ze zm.) i innymi obowiązującymi w tym zakresie przepisami prawa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.</w:t>
      </w:r>
    </w:p>
    <w:p w14:paraId="4FD73A6E" w14:textId="74E232A2" w:rsidR="00A45288" w:rsidRDefault="00F779BC" w:rsidP="00654AB1">
      <w:pPr>
        <w:pStyle w:val="Akapitzlist"/>
        <w:tabs>
          <w:tab w:val="left" w:pos="142"/>
        </w:tabs>
        <w:ind w:left="0"/>
        <w:contextualSpacing/>
        <w:jc w:val="both"/>
        <w:rPr>
          <w:lang w:val="pl"/>
        </w:rPr>
      </w:pPr>
      <w:r w:rsidRPr="00F779BC">
        <w:rPr>
          <w:bCs/>
        </w:rPr>
        <w:t>7. Minimalny termin gwarancji na poszczególne elementy asortymentu, stanowiące przedmiot zamówienia w zakresie części nr 2c został określony w formularzu cenowym, stanowiącym załącznik nr 2c do SWZ</w:t>
      </w:r>
      <w:r>
        <w:rPr>
          <w:bCs/>
        </w:rPr>
        <w:t>.</w:t>
      </w:r>
    </w:p>
    <w:p w14:paraId="0EE96016" w14:textId="77777777" w:rsidR="00A45288" w:rsidRDefault="00A45288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2A17E27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Termin wykonania zamówienia</w:t>
      </w:r>
    </w:p>
    <w:p w14:paraId="7157CB1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od dnia zawarcia umowy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najpóźniej do dnia 13.05.2021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1725B8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230EE122" w14:textId="77777777" w:rsidR="00A45288" w:rsidRDefault="00F779BC" w:rsidP="00C03D9C">
      <w:pP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  <w:t>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  <w:t>Informacja o przedmiotowych środkach dowodowych</w:t>
      </w:r>
    </w:p>
    <w:p w14:paraId="0CDF8E4D" w14:textId="77777777" w:rsidR="00A45288" w:rsidRDefault="00F779BC" w:rsidP="00C03D9C">
      <w:pP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pl"/>
        </w:rPr>
        <w:t>1. Dla części I- mebli Zamawiający odstępuje od przedstawienia przedmiotowych środków dowodowych.</w:t>
      </w:r>
    </w:p>
    <w:p w14:paraId="7762D53E" w14:textId="77777777" w:rsidR="00A45288" w:rsidRDefault="00F779BC" w:rsidP="00C03D9C">
      <w:pPr>
        <w:shd w:val="clear" w:color="auto" w:fill="D9D9D9" w:themeFill="background1" w:themeFillShade="D9"/>
        <w:spacing w:after="0" w:line="276" w:lineRule="auto"/>
        <w:ind w:left="340" w:hanging="340"/>
        <w:jc w:val="both"/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  <w:t>2. Zamawiający żąda następujących przedmiotowych środków dowodowych dla części II-sprzętu medycznego oraz części III-środków ochrony osobistej :</w:t>
      </w:r>
    </w:p>
    <w:p w14:paraId="60EF66B1" w14:textId="056391F0" w:rsidR="00A45288" w:rsidRPr="00C03D9C" w:rsidRDefault="00F779BC" w:rsidP="00C03D9C">
      <w:pPr>
        <w:shd w:val="clear" w:color="auto" w:fill="D9D9D9" w:themeFill="background1" w:themeFillShade="D9"/>
        <w:spacing w:after="0" w:line="276" w:lineRule="auto"/>
        <w:ind w:left="284" w:hanging="425"/>
        <w:jc w:val="both"/>
        <w:rPr>
          <w:rFonts w:ascii="Times New Roman" w:hAnsi="Times New Roman" w:cs="Times New Roman"/>
          <w:b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1)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karty danych technicznych oferowanych wyrobów lub inne dokumenty, z którego wynikać będzie spełnianie wymagań określonych przez Zamawiającego w formularzach cenowych, stanowiących załączniki nr 2b oraz 2c do SWZ.</w:t>
      </w:r>
    </w:p>
    <w:p w14:paraId="5B437974" w14:textId="215E0587" w:rsidR="00A45288" w:rsidRDefault="00C03D9C" w:rsidP="00C03D9C">
      <w:pPr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hd w:val="clear" w:color="auto" w:fill="D9D9D9" w:themeFill="background1" w:themeFillShade="D9"/>
        <w:spacing w:after="0"/>
        <w:ind w:left="340" w:hanging="34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. Przedmiotowe środki dowodowe </w:t>
      </w:r>
      <w:r w:rsidR="00F779BC">
        <w:rPr>
          <w:rFonts w:ascii="Times New Roman" w:hAnsi="Times New Roman"/>
          <w:b/>
          <w:color w:val="000000"/>
          <w:sz w:val="24"/>
          <w:szCs w:val="24"/>
          <w:highlight w:val="yellow"/>
          <w:u w:val="single"/>
        </w:rPr>
        <w:t>nie podlegają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 procedurze złożenia lub uzupełnienia zgodnie z trybem określonym w art. 107 ust. 2 ustawy </w:t>
      </w:r>
      <w:proofErr w:type="spellStart"/>
      <w:r w:rsidR="00F779BC">
        <w:rPr>
          <w:rFonts w:ascii="Times New Roman" w:hAnsi="Times New Roman"/>
          <w:b/>
          <w:color w:val="000000"/>
          <w:sz w:val="24"/>
          <w:szCs w:val="24"/>
        </w:rPr>
        <w:t>Pzp</w:t>
      </w:r>
      <w:proofErr w:type="spellEnd"/>
      <w:r w:rsidR="00F779BC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6973939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</w:pPr>
    </w:p>
    <w:p w14:paraId="327B10A1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VII. Podstawy Wykluczenia Wykonawcy</w:t>
      </w:r>
    </w:p>
    <w:p w14:paraId="3639D0EC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mogą brać udział Wykonawcy, którzy nie podlegają wykluczeniu z postępowania o udzielenie zamówienia w okolicznościach, o których mowa w art. 108 ust. 1 oraz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109 ust. 1 pkt 1 i 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z zastrzeżeniem art. 110 ust. 2 i art. 111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PZP</w:t>
      </w:r>
    </w:p>
    <w:p w14:paraId="6310BECE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1474D335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VIII. Informacja o warunkach udziału w postępowaniu</w:t>
      </w:r>
    </w:p>
    <w:p w14:paraId="60D7611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udzielenie zamówienia mogą ubiegać się Wykonawcy, którzy</w:t>
      </w:r>
    </w:p>
    <w:p w14:paraId="41B451B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 podlegają wykluczeniu</w:t>
      </w:r>
    </w:p>
    <w:p w14:paraId="3DB0F48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spełniają warunki udziału w postępowaniu, dotyczące:</w:t>
      </w:r>
    </w:p>
    <w:p w14:paraId="48A2180A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zdolności do występowania w obrocie gospodarczym</w:t>
      </w:r>
    </w:p>
    <w:p w14:paraId="0D812388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2E3CE176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uprawnień do prowadzenia określonej działalności gospodarczej lub zawodowej</w:t>
      </w:r>
    </w:p>
    <w:p w14:paraId="70A24986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1CEB9BD5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sytuacji ekonomicznej lub finansowej</w:t>
      </w:r>
    </w:p>
    <w:p w14:paraId="15C6017D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6833DA58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 xml:space="preserve">zdolności technicznej lub zawodowej </w:t>
      </w:r>
    </w:p>
    <w:p w14:paraId="284C5C2E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 nie ustala szczegółowego warunku udziału w postępowaniu.</w:t>
      </w:r>
    </w:p>
    <w:p w14:paraId="14790E01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"/>
        </w:rPr>
      </w:pPr>
    </w:p>
    <w:p w14:paraId="031B062C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IX. Informacja o podmiotowych środkach dowodowych</w:t>
      </w:r>
    </w:p>
    <w:p w14:paraId="3EC8763D" w14:textId="77777777" w:rsidR="00A45288" w:rsidRDefault="00F779BC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Każdy z Wykonawców ma obowiązek złożyć wraz z ofertą oświadczeni</w:t>
      </w:r>
      <w:r>
        <w:rPr>
          <w:rFonts w:ascii="Times New Roman" w:hAnsi="Times New Roman" w:cs="Times New Roman"/>
          <w:sz w:val="24"/>
          <w:szCs w:val="24"/>
          <w:lang w:val="pl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dotyczące braku podstaw wykluczenia </w:t>
      </w:r>
      <w:r>
        <w:rPr>
          <w:rFonts w:ascii="Times New Roman" w:hAnsi="Times New Roman" w:cs="Times New Roman"/>
          <w:sz w:val="24"/>
          <w:szCs w:val="24"/>
          <w:lang w:val="pl"/>
        </w:rPr>
        <w:t>(załącznik nr 4 do SWZ)</w:t>
      </w:r>
    </w:p>
    <w:p w14:paraId="2B6CDB1B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A1E563B" w14:textId="77777777" w:rsidR="00A45288" w:rsidRDefault="00F779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Tajemnica przedsiębiorstwa</w:t>
      </w:r>
    </w:p>
    <w:p w14:paraId="48DECA7C" w14:textId="77777777" w:rsidR="00A45288" w:rsidRDefault="00F779BC">
      <w:pPr>
        <w:numPr>
          <w:ilvl w:val="0"/>
          <w:numId w:val="6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r. poz. 1913), jeżeli Wykonawca nie później niż w terminie składania ofert zastrzegł, że jego oferta nie może być udostępniana i jednocześnie wykazał, iż zastrzeżone informacje stanowią tajemnicą przedsiębiorstwa.</w:t>
      </w:r>
    </w:p>
    <w:p w14:paraId="260AC19A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5B20086" w14:textId="77777777" w:rsidR="00A45288" w:rsidRDefault="00F779B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Informacje dla Wykonawców zamierzających powierzyć wykonanie części zamówienia Podwykonawcom</w:t>
      </w:r>
    </w:p>
    <w:p w14:paraId="18CAC469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14:paraId="35DDBEAC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>nazw ewentualnych</w:t>
      </w:r>
      <w:r>
        <w:rPr>
          <w:rFonts w:ascii="Times New Roman" w:hAnsi="Times New Roman" w:cs="Times New Roman"/>
          <w:sz w:val="24"/>
          <w:szCs w:val="24"/>
        </w:rPr>
        <w:t xml:space="preserve"> Podwykonawców</w:t>
      </w:r>
      <w:r>
        <w:rPr>
          <w:rFonts w:ascii="Times New Roman" w:hAnsi="Times New Roman" w:cs="Times New Roman"/>
          <w:sz w:val="24"/>
          <w:szCs w:val="24"/>
          <w:lang w:val="pl"/>
        </w:rPr>
        <w:t>, jeżeli są już znane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88DC0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>w postępowaniu zamieszcza informacje o Podwykonawcach w oświadczeniu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 braku podstaw wykluczenia, o którym mowa w rozdziale IX ust. 1 SWZ.</w:t>
      </w:r>
    </w:p>
    <w:p w14:paraId="7292BA3E" w14:textId="77777777" w:rsidR="00A45288" w:rsidRDefault="00A452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01FFBEE9" w14:textId="77777777" w:rsidR="00A45288" w:rsidRDefault="00A452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4B4B90CA" w14:textId="77777777" w:rsidR="00A45288" w:rsidRDefault="00F779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Wykonawcy wspólnie ubiegający się o udzielenie zamówienia</w:t>
      </w:r>
    </w:p>
    <w:p w14:paraId="2CFE6C4E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Wykonawcy mogą wspólnie ubiegać się o udzielenie zamówienia</w:t>
      </w:r>
    </w:p>
    <w:p w14:paraId="378DAB6D" w14:textId="0B6D7C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postępowaniu albo reprezentowania w postępowaniu i zawarcia umowy w sprawie zamówienia publicznego. Pełnomocnictwo należy załączyć do oferty w formie elektronicznej lub postaci elektronicznej opatrzonej podpisem zaufanym lub podpisem osobistym przez osoby </w:t>
      </w:r>
      <w:r>
        <w:rPr>
          <w:rFonts w:ascii="Times New Roman" w:hAnsi="Times New Roman"/>
          <w:color w:val="000000"/>
          <w:sz w:val="24"/>
          <w:szCs w:val="24"/>
        </w:rPr>
        <w:t xml:space="preserve">udzielające </w:t>
      </w:r>
      <w:r w:rsidRPr="00654AB1">
        <w:rPr>
          <w:rFonts w:ascii="Times New Roman" w:hAnsi="Times New Roman"/>
          <w:color w:val="000000"/>
          <w:sz w:val="24"/>
          <w:szCs w:val="24"/>
        </w:rPr>
        <w:t>pełnomocnictwa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w przypadku, gdy pełnomocnictwo zostało sporządzone jako dokument w postaci papierowej i opatrzone 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 xml:space="preserve">własnoręcznym podpisem - jako cyfrowe odwzorowanie tego dokumentu, opatrzone </w:t>
      </w:r>
      <w:r w:rsidRPr="00654AB1">
        <w:rPr>
          <w:rFonts w:ascii="Times New Roman" w:hAnsi="Times New Roman"/>
          <w:color w:val="000000"/>
          <w:sz w:val="24"/>
          <w:szCs w:val="24"/>
        </w:rPr>
        <w:t xml:space="preserve">kwalifikowanym podpisem elektronicznym, 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>podpisem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zaufanym lub podpisem osobistym </w:t>
      </w:r>
      <w:r>
        <w:rPr>
          <w:rFonts w:ascii="Times New Roman" w:hAnsi="Times New Roman"/>
          <w:color w:val="000000"/>
          <w:sz w:val="24"/>
          <w:szCs w:val="24"/>
        </w:rPr>
        <w:t xml:space="preserve">przez mocodawcę/ów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lub </w:t>
      </w:r>
      <w:r>
        <w:rPr>
          <w:rFonts w:ascii="Times New Roman" w:hAnsi="Times New Roman" w:cs="Times New Roman"/>
          <w:color w:val="000000"/>
          <w:sz w:val="24"/>
          <w:szCs w:val="24"/>
        </w:rPr>
        <w:t>kwalifikowanym podpisem elektronicznym notariusza, poświadczającym zgodność cyfrowego odwzorowania z dokumentem w postacie elektronicznej.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50F64C30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W przypadku wspólnego ubiegania się o zamówienie przez Wykonawców oświadczenie o niepodleganiu wykluczeniu, o którym mowa w rozdziale IX ust. SWZ, składa każdy z Wykonawców wspólnie ubiegających się o zamówienie,</w:t>
      </w:r>
    </w:p>
    <w:p w14:paraId="13D5B43E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08706A18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BA2DDB4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2202B12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I. Informacje ogólne:</w:t>
      </w:r>
    </w:p>
    <w:p w14:paraId="7720FB7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między Zamawiającym 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który dostępny jest pod adresem: </w:t>
      </w:r>
      <w:hyperlink r:id="rId12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dostępnego pod adresem: https://epuap.gov.pl/wps/portal oraz poczty elektronicznej</w:t>
      </w:r>
    </w:p>
    <w:p w14:paraId="475D2C8D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Zamawiający wyznacza następujące osoby do kontaktu z Wykonawcami:</w:t>
      </w:r>
    </w:p>
    <w:p w14:paraId="5C82E8F9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Pani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Kamila Matusiak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tel. 508717316 email: </w:t>
      </w:r>
      <w:hyperlink r:id="rId13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25308ACD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”.</w:t>
      </w:r>
    </w:p>
    <w:p w14:paraId="524994FE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).</w:t>
      </w:r>
    </w:p>
    <w:p w14:paraId="6BE5A8C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wynosi 150 MB.</w:t>
      </w:r>
    </w:p>
    <w:p w14:paraId="6489496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6.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oferty, oświadczenia, o którym mowa w art. 125 ust.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ustawy PZP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podmiotowych środków dowodowych, przedmiotowych środków dowodowych oraz innych informacji, oświadczeń lub dokumentów, przekazywanych w postępowaniu, przyjmuje się datę ich przekazania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D14C7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klikając wcześniej opcję „Dla Wykonawców” lub ze strony głównej z zakładki „Postępowania”.</w:t>
      </w:r>
    </w:p>
    <w:p w14:paraId="556FEBA4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8.   </w:t>
      </w:r>
      <w:r>
        <w:rPr>
          <w:rFonts w:ascii="Times New Roman" w:hAnsi="Times New Roman" w:cs="Times New Roman"/>
          <w:sz w:val="24"/>
          <w:szCs w:val="24"/>
        </w:rPr>
        <w:t>Zamawiający rekomenduje wykorzystanie podpisu z kwalifikowanym znacznikiem czasu.</w:t>
      </w:r>
    </w:p>
    <w:p w14:paraId="41AFCE11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 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14:paraId="10814AB4" w14:textId="77777777" w:rsidR="00A45288" w:rsidRDefault="00A4528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B1B9DC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lastRenderedPageBreak/>
        <w:t>XIV.  Sposób komunikowania się Zamawiającego z Wykonawcami (nie dotyczy składania ofert):</w:t>
      </w:r>
    </w:p>
    <w:p w14:paraId="7D80B29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pomiędzy Zamawiającym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 xml:space="preserve">a Wykonawcami w szczególności składanie oświadczeń, wniosków, 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We wszelkiej korespondencji związanej z niniejszym postępowaniem Zamawiający i Wykonawcy posługują się numerem ogłoszenia (BZP lub ID postępowania).</w:t>
      </w:r>
    </w:p>
    <w:p w14:paraId="4D4FEF6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może również komunikować się z Wykonawcami za pomocą poczty elektronicznej, email: zam.pub@dpssieradz.pl</w:t>
      </w:r>
    </w:p>
    <w:p w14:paraId="0EA0CE4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4A16AE5F" w14:textId="77777777" w:rsidR="00A45288" w:rsidRDefault="00F779BC">
      <w:pPr>
        <w:numPr>
          <w:ilvl w:val="0"/>
          <w:numId w:val="7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Zamawiający dopuszcza formaty danych określone w katalogu formatów wskazanych w załączniku nr 2 do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szczególności: .pdf,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.rtf,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14:paraId="632C42E8" w14:textId="77777777" w:rsidR="00A45288" w:rsidRDefault="00F779BC">
      <w:pPr>
        <w:numPr>
          <w:ilvl w:val="0"/>
          <w:numId w:val="7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14:paraId="340FBAAA" w14:textId="77777777" w:rsidR="00A45288" w:rsidRDefault="00A45288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5A78D350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Wyjaśnienia i zmiana treści SWZ</w:t>
      </w:r>
    </w:p>
    <w:p w14:paraId="684F8FCF" w14:textId="77777777" w:rsidR="00A45288" w:rsidRDefault="00F779BC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4 dni przed upływem składania ofert. </w:t>
      </w:r>
    </w:p>
    <w:p w14:paraId="4F4CD9AE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Jeżeli wniosek o wyjaśnienie treści SIWZ </w:t>
      </w:r>
      <w:r>
        <w:rPr>
          <w:rFonts w:ascii="Times New Roman" w:hAnsi="Times New Roman" w:cs="Times New Roman"/>
          <w:sz w:val="24"/>
          <w:szCs w:val="24"/>
          <w:lang w:val="pl"/>
        </w:rPr>
        <w:t>nie wpłynął w ww. wskazanym terminie</w:t>
      </w:r>
      <w:r>
        <w:rPr>
          <w:rFonts w:ascii="Times New Roman" w:hAnsi="Times New Roman" w:cs="Times New Roman"/>
          <w:sz w:val="24"/>
          <w:szCs w:val="24"/>
        </w:rPr>
        <w:t>, Zamawiający nie ma obowiązku udzielania wyjaśnień SWZ oraz obowiązku przedłużenia terminu składania ofert.</w:t>
      </w:r>
    </w:p>
    <w:p w14:paraId="5247CE1D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27BB0993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Treść zapytań wraz z wyjaśnieniami Zamawiający udostępnia na stronie internetowej prowadzonego postępowania.</w:t>
      </w:r>
    </w:p>
    <w:p w14:paraId="4D6B1A7A" w14:textId="77777777" w:rsidR="00A45288" w:rsidRDefault="00F779BC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SWZ </w:t>
      </w:r>
      <w:r>
        <w:rPr>
          <w:rFonts w:ascii="Times New Roman" w:hAnsi="Times New Roman" w:cs="Times New Roman"/>
          <w:sz w:val="24"/>
          <w:szCs w:val="24"/>
        </w:rPr>
        <w:t>udostępnia się na stronie internetowej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prowadzonego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39E80" w14:textId="77777777" w:rsidR="00A45288" w:rsidRDefault="00A45288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574468B8" w14:textId="77777777" w:rsidR="00A45288" w:rsidRDefault="00A452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23AF9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174D6463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żąda wniesienia wadium w przedmiotowym postępowaniu.</w:t>
      </w:r>
    </w:p>
    <w:p w14:paraId="0F10DC3F" w14:textId="77777777" w:rsidR="00A45288" w:rsidRDefault="00A452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4DE0BCB" w14:textId="77777777" w:rsidR="00A45288" w:rsidRPr="00F779BC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9BC">
        <w:rPr>
          <w:rFonts w:ascii="Times New Roman" w:hAnsi="Times New Roman" w:cs="Times New Roman"/>
          <w:b/>
          <w:bCs/>
          <w:sz w:val="24"/>
          <w:szCs w:val="24"/>
        </w:rPr>
        <w:t>Rozdział XVI</w:t>
      </w:r>
      <w:r w:rsidRPr="00F779BC"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 w:rsidRPr="00F779BC">
        <w:rPr>
          <w:rFonts w:ascii="Times New Roman" w:hAnsi="Times New Roman" w:cs="Times New Roman"/>
          <w:b/>
          <w:bCs/>
          <w:sz w:val="24"/>
          <w:szCs w:val="24"/>
        </w:rPr>
        <w:t>. Termin związania ofertą:</w:t>
      </w:r>
    </w:p>
    <w:p w14:paraId="25773959" w14:textId="619A0850" w:rsidR="00A45288" w:rsidRPr="00F779BC" w:rsidRDefault="00F779B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Wykonawca jest </w:t>
      </w:r>
      <w:r w:rsidRPr="00F779BC">
        <w:rPr>
          <w:rFonts w:ascii="Times New Roman" w:hAnsi="Times New Roman" w:cs="Times New Roman"/>
          <w:sz w:val="24"/>
          <w:szCs w:val="24"/>
          <w:lang w:val="pl"/>
        </w:rPr>
        <w:t xml:space="preserve">związany ofertą od dnia upływu terminu składania ofert do dnia </w:t>
      </w:r>
      <w:r w:rsidRPr="00F779BC">
        <w:rPr>
          <w:rFonts w:ascii="Times New Roman" w:hAnsi="Times New Roman" w:cs="Times New Roman"/>
          <w:sz w:val="24"/>
          <w:szCs w:val="24"/>
        </w:rPr>
        <w:t>26</w:t>
      </w:r>
      <w:r w:rsidRPr="00F779BC">
        <w:rPr>
          <w:rFonts w:ascii="Times New Roman" w:hAnsi="Times New Roman" w:cs="Times New Roman"/>
          <w:sz w:val="24"/>
          <w:szCs w:val="24"/>
          <w:lang w:val="pl"/>
        </w:rPr>
        <w:t>.05.2021 r.</w:t>
      </w:r>
    </w:p>
    <w:p w14:paraId="69DFD390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W przypadku,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14:paraId="4AC4190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6001C41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3ECD75CF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2D67E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sposobu przygotowania oferty</w:t>
      </w:r>
    </w:p>
    <w:p w14:paraId="47F803B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na którym prowadzona będzie korespondencja związana z postępowaniem.</w:t>
      </w:r>
    </w:p>
    <w:p w14:paraId="10B3C55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Ofertę należy sporządzić w języku polskim.</w:t>
      </w:r>
    </w:p>
    <w:p w14:paraId="5BA5B0F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 Ofertę, pod rygorem nieważności, w formie elektronicznej lub w postaci elektronicznej opatrzonej podpisem zaufanym lub podpisem osobistym.</w:t>
      </w:r>
    </w:p>
    <w:p w14:paraId="7E827C7E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Sposób złożenia oferty, w tym zaszyfrowania oferty opisany został w „Instrukcji użytkownika”, dostępnej na stronie: https://miniportal.uzp.gov.pl/.</w:t>
      </w:r>
    </w:p>
    <w:p w14:paraId="6EEEF7A4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14:paraId="609F30C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>6.    Do oferty należy dołączyć oświadczenie o niepodleganiu wykluczeniu w formie elektronicznej lub w postaci elektronicznej opatrzonej podpisem zaufanym lub podpisem osobistym, a następnie zaszyfrować wraz z plikami stanowiącymi ofertę.</w:t>
      </w:r>
    </w:p>
    <w:p w14:paraId="56205422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7.   Oferta może być złożona tylko do upływu terminu składania ofert.</w:t>
      </w:r>
    </w:p>
    <w:p w14:paraId="31487B8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44B71E4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   Wykonawca po upływie terminu do składania ofert nie może skutecznie wycofać złożonej oferty.</w:t>
      </w:r>
    </w:p>
    <w:p w14:paraId="4011E49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10.  Na ofertę składa się:</w:t>
      </w:r>
    </w:p>
    <w:p w14:paraId="097B10F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wypełniony formularz ofertowy sporządzony z wykorzystaniem wzoru stanowiącego załącznik nr 1 do SWZ, zawierający w szczególności: wskazanie oferowanego przedmiotu zamówienia, łączną cenę ofertową brutto,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51463EE6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2)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wypełnion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formularz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cenow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- załącznik nr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2a, 2b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do SWZ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w zależności od ilości części zamówienia, na które Wykonawca składał będzie ofertę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</w:t>
      </w:r>
    </w:p>
    <w:p w14:paraId="0EE7EABB" w14:textId="77777777" w:rsidR="00A45288" w:rsidRDefault="00A45288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pl"/>
        </w:rPr>
      </w:pPr>
    </w:p>
    <w:p w14:paraId="7224ADFF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433F3F8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Sposób oraz termin składania i otwarcia ofert</w:t>
      </w:r>
    </w:p>
    <w:p w14:paraId="58232CF6" w14:textId="77777777" w:rsidR="00A45288" w:rsidRPr="00F779BC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Ofertę wraz z wymaganymi załącznikami </w:t>
      </w:r>
      <w:r w:rsidRPr="00F779BC">
        <w:rPr>
          <w:rFonts w:ascii="Times New Roman" w:hAnsi="Times New Roman" w:cs="Times New Roman"/>
          <w:sz w:val="24"/>
          <w:szCs w:val="24"/>
        </w:rPr>
        <w:t>należy złożyć w terminie do dnia 27.04.2021 r, do godz. 09.30 .</w:t>
      </w:r>
    </w:p>
    <w:p w14:paraId="5880B83A" w14:textId="77777777" w:rsidR="00A45288" w:rsidRPr="00F779BC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Otwarcie ofert nastąpi w dniu 27.04.2021 r., o godzinie 10.00.</w:t>
      </w:r>
    </w:p>
    <w:p w14:paraId="5D286142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Zamawiający, najpóźniej przed otwarciem ofert, udostępni na stronie internetowej prowadzonego postępowania informację o kwocie,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jaką zamierza przeznaczyć na sfinansowanie zamówienia.</w:t>
      </w:r>
    </w:p>
    <w:p w14:paraId="7128192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i następuje poprzez wskazanie pliku do odszyfrowania.</w:t>
      </w:r>
    </w:p>
    <w:p w14:paraId="2A5A213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Niezwłocznie po otwarciu ofert Zamawiający udostępni na stronie internetowej prowadzonego postępowania informacje o: </w:t>
      </w:r>
    </w:p>
    <w:p w14:paraId="5EB94DC3" w14:textId="77777777" w:rsidR="00A45288" w:rsidRDefault="00F779BC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nazwach albo imionach i nazwiskach oraz siedzibach lub miejscach prowadzonej działalności gospodarczej albo miejscach zamieszkania wykonawców, których oferty zostały otwarte; </w:t>
      </w:r>
    </w:p>
    <w:p w14:paraId="05E92BAD" w14:textId="77777777" w:rsidR="00A45288" w:rsidRDefault="00F779BC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  cenach zawartych w ofertach.</w:t>
      </w:r>
    </w:p>
    <w:p w14:paraId="5D3D4CA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14:paraId="13B2CDC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 xml:space="preserve">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ą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post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ę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powania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8E2C94" w14:textId="77777777" w:rsidR="00A45288" w:rsidRDefault="00A45288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"/>
        </w:rPr>
      </w:pPr>
    </w:p>
    <w:p w14:paraId="62511450" w14:textId="77777777" w:rsidR="00A45288" w:rsidRDefault="00F779BC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Opis sposobu obliczenia ceny:</w:t>
      </w:r>
    </w:p>
    <w:p w14:paraId="5B852624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14:paraId="1E150E31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Cena podane w ofercie musi być wyliczona z uwzględnieniem wszystkich wymagań niniejszej </w:t>
      </w:r>
      <w:r>
        <w:rPr>
          <w:rFonts w:ascii="Times New Roman" w:hAnsi="Times New Roman" w:cs="Times New Roman"/>
          <w:sz w:val="24"/>
          <w:szCs w:val="24"/>
          <w:lang w:val="pl"/>
        </w:rPr>
        <w:t>S</w:t>
      </w:r>
      <w:r>
        <w:rPr>
          <w:rFonts w:ascii="Times New Roman" w:hAnsi="Times New Roman" w:cs="Times New Roman"/>
          <w:sz w:val="24"/>
          <w:szCs w:val="24"/>
        </w:rPr>
        <w:t>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28CE42D9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14:paraId="0BE73888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 Jeżeli została złożona oferta, której wybór prowadziłby do powstania u Zamawiającego obowiązku podatkowego zgodnie z ustawą z dnia 11 marca 2004 r. o podatku od towarów i usług (Dz. U. z 2020 r. poz. 106 ze zm.), dla celów zastosowania kryterium ceny Zamawiający dolicza do przedstawionej w tej ofercie ceny kwotę podatku od towarów i usług, którą miałby obowiązek rozliczyć. W ofercie Wykonawca ma obowiązek:</w:t>
      </w:r>
    </w:p>
    <w:p w14:paraId="407067A3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poinformowania Zamawiającego, że wybór jego oferty będzie prowadził do powstania u zamawiającego obowiązku podatkowego;</w:t>
      </w:r>
    </w:p>
    <w:p w14:paraId="3344B4D4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wskazania nazwy (rodzaju) towaru lub usługi, których dostawa lub świadczenie będą prowadziły do powstania obowiązku podatkowego;</w:t>
      </w:r>
    </w:p>
    <w:p w14:paraId="6DD9EFF8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wskazania wartości towaru lub usługi objętego obowiązkiem podatkowym Zamawiającego, bez kwoty podatku</w:t>
      </w:r>
    </w:p>
    <w:p w14:paraId="5CD7FDD2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313D86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122E86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kryteriów oceny ofert, wraz z podaniem wag tych kryteriów i sposobu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oceny ofert</w:t>
      </w:r>
    </w:p>
    <w:p w14:paraId="2D8F9349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1231BB" w14:textId="77777777" w:rsidR="00A45288" w:rsidRDefault="00F779BC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ofertę najkorzystniejszą zostanie uznana oferta zawierająca najkorzystniejszy bilans punktów w kryteriach:</w:t>
      </w:r>
    </w:p>
    <w:p w14:paraId="6D0AC772" w14:textId="77777777" w:rsidR="00A45288" w:rsidRDefault="00F779BC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Łączna cena ofertowa brutto - waga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</w:t>
      </w:r>
    </w:p>
    <w:p w14:paraId="51924BA3" w14:textId="0B944C27" w:rsidR="00A45288" w:rsidRDefault="00F779BC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Okres gwarancji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ED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waga</w:t>
      </w:r>
      <w:r w:rsidR="00F97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0%.</w:t>
      </w:r>
    </w:p>
    <w:p w14:paraId="746C835B" w14:textId="77777777" w:rsidR="00A45288" w:rsidRDefault="00F779BC">
      <w:pPr>
        <w:pStyle w:val="Akapitzlist"/>
        <w:numPr>
          <w:ilvl w:val="0"/>
          <w:numId w:val="10"/>
        </w:numPr>
        <w:ind w:left="357" w:hanging="357"/>
        <w:contextualSpacing/>
        <w:jc w:val="both"/>
      </w:pPr>
      <w:r>
        <w:t>Sposób obliczania oceny w kryterium: „</w:t>
      </w:r>
      <w:r>
        <w:rPr>
          <w:b/>
          <w:bCs/>
        </w:rPr>
        <w:t>łączna cena ofertową brutto</w:t>
      </w:r>
      <w:r>
        <w:t>”:</w:t>
      </w:r>
    </w:p>
    <w:p w14:paraId="01F81D6B" w14:textId="77777777" w:rsidR="00A45288" w:rsidRDefault="00A45288">
      <w:pPr>
        <w:pStyle w:val="Akapitzlist"/>
        <w:ind w:left="357"/>
        <w:contextualSpacing/>
        <w:jc w:val="both"/>
      </w:pPr>
    </w:p>
    <w:p w14:paraId="268D3FF4" w14:textId="77777777" w:rsidR="00A45288" w:rsidRDefault="00F779B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dokonania oceny oferty w tym kryterium, Zamawiający najniższą łączną cenę ofertową brutto podzieli przez łączną cenę oferty ocenianej brutto, następnie pomnoży przez 100 punktów i przez wagę kryterium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 według wzoru:</w:t>
      </w:r>
    </w:p>
    <w:p w14:paraId="13DB4252" w14:textId="77777777" w:rsidR="00A45288" w:rsidRDefault="00A45288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5D8C03A0" w14:textId="77777777" w:rsidR="00A45288" w:rsidRDefault="00F779BC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(cena najniższa/cena oceniana) x 100 pkt x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0%</w:t>
      </w:r>
    </w:p>
    <w:p w14:paraId="5F740809" w14:textId="77777777" w:rsidR="00A45288" w:rsidRDefault="00F779BC">
      <w:pPr>
        <w:numPr>
          <w:ilvl w:val="0"/>
          <w:numId w:val="10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okres gwarancji</w:t>
      </w:r>
      <w:r>
        <w:rPr>
          <w:rFonts w:ascii="Times New Roman" w:hAnsi="Times New Roman" w:cs="Times New Roman"/>
          <w:sz w:val="24"/>
          <w:szCs w:val="24"/>
        </w:rPr>
        <w:t>”:</w:t>
      </w:r>
    </w:p>
    <w:p w14:paraId="0165253A" w14:textId="77777777" w:rsidR="00A45288" w:rsidRDefault="00A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1E163" w14:textId="77777777" w:rsidR="00A45288" w:rsidRPr="00F779BC" w:rsidRDefault="00F779BC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ocenian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najdłuższy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spośród wszystkich ofert podlegających ocenie</w:t>
      </w:r>
      <w:r w:rsidRPr="00F779BC">
        <w:rPr>
          <w:rFonts w:ascii="Times New Roman" w:hAnsi="Times New Roman" w:cs="Times New Roman"/>
          <w:b/>
          <w:sz w:val="24"/>
          <w:szCs w:val="24"/>
        </w:rPr>
        <w:t>) x 10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 w:rsidRPr="00F779BC">
        <w:rPr>
          <w:rFonts w:ascii="Times New Roman" w:hAnsi="Times New Roman" w:cs="Times New Roman"/>
          <w:b/>
          <w:sz w:val="24"/>
          <w:szCs w:val="24"/>
        </w:rPr>
        <w:t xml:space="preserve"> pkt x 40%</w:t>
      </w:r>
    </w:p>
    <w:p w14:paraId="0040591A" w14:textId="77777777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lastRenderedPageBreak/>
        <w:t xml:space="preserve">Minimalny dopuszczalny przez Zamawiającego okres </w:t>
      </w:r>
      <w:r w:rsidRPr="00F779BC">
        <w:rPr>
          <w:rFonts w:ascii="Times New Roman" w:hAnsi="Times New Roman" w:cs="Times New Roman"/>
          <w:sz w:val="24"/>
          <w:szCs w:val="24"/>
          <w:lang w:val="pl"/>
        </w:rPr>
        <w:t>gwarancji</w:t>
      </w:r>
      <w:r w:rsidRPr="00F779BC">
        <w:rPr>
          <w:rFonts w:ascii="Times New Roman" w:hAnsi="Times New Roman" w:cs="Times New Roman"/>
          <w:sz w:val="24"/>
          <w:szCs w:val="24"/>
        </w:rPr>
        <w:t xml:space="preserve"> wynosi odpowiednio dla części:</w:t>
      </w:r>
    </w:p>
    <w:p w14:paraId="3FA6FA06" w14:textId="77777777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t>- część I- meble</w:t>
      </w:r>
    </w:p>
    <w:p w14:paraId="03D28387" w14:textId="77777777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t xml:space="preserve">- część II- sprzęt medyczny </w:t>
      </w:r>
    </w:p>
    <w:p w14:paraId="3E0C72DD" w14:textId="77777777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t>- część III- środki ochrony osobistej</w:t>
      </w:r>
    </w:p>
    <w:p w14:paraId="7E9F5130" w14:textId="34C5C485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t xml:space="preserve"> </w:t>
      </w:r>
      <w:r w:rsidR="00C03D9C">
        <w:rPr>
          <w:rFonts w:ascii="Times New Roman" w:hAnsi="Times New Roman" w:cs="Times New Roman"/>
          <w:sz w:val="24"/>
          <w:szCs w:val="24"/>
        </w:rPr>
        <w:t xml:space="preserve"> wynosi </w:t>
      </w:r>
      <w:r w:rsidRPr="00F779BC">
        <w:rPr>
          <w:rFonts w:ascii="Times New Roman" w:hAnsi="Times New Roman" w:cs="Times New Roman"/>
          <w:sz w:val="24"/>
          <w:szCs w:val="24"/>
        </w:rPr>
        <w:t>24 miesiące. W przypadku zaoferowania okresu gwarancji poniżej 24 miesięcy, oferta zostanie odrzucona.</w:t>
      </w:r>
    </w:p>
    <w:p w14:paraId="40FA9486" w14:textId="77777777" w:rsidR="00A45288" w:rsidRPr="00F779BC" w:rsidRDefault="00F779BC">
      <w:pPr>
        <w:pStyle w:val="Akapitzlist"/>
        <w:numPr>
          <w:ilvl w:val="0"/>
          <w:numId w:val="10"/>
        </w:numPr>
        <w:spacing w:before="240"/>
        <w:ind w:left="357" w:hanging="357"/>
      </w:pPr>
      <w:r w:rsidRPr="00F779BC">
        <w:t>Sposób obliczania sumarycznej liczby punktów we wszystkich kryteriach:</w:t>
      </w:r>
    </w:p>
    <w:p w14:paraId="6820BCB5" w14:textId="77777777" w:rsidR="00A45288" w:rsidRPr="00F779BC" w:rsidRDefault="00F779BC">
      <w:pPr>
        <w:pStyle w:val="Akapitzlist"/>
        <w:ind w:left="357" w:hanging="357"/>
      </w:pPr>
      <w:r w:rsidRPr="00F779BC">
        <w:t xml:space="preserve"> </w:t>
      </w:r>
    </w:p>
    <w:p w14:paraId="4AF45866" w14:textId="77777777" w:rsidR="00A45288" w:rsidRPr="00F779BC" w:rsidRDefault="00F779BC">
      <w:pPr>
        <w:pStyle w:val="Akapitzlist"/>
        <w:ind w:left="1065" w:firstLine="351"/>
        <w:rPr>
          <w:b/>
        </w:rPr>
      </w:pPr>
      <w:r w:rsidRPr="00F779BC">
        <w:rPr>
          <w:b/>
        </w:rPr>
        <w:t xml:space="preserve">Łączna cena ofertowa brutto + </w:t>
      </w:r>
      <w:r w:rsidRPr="00F779BC">
        <w:rPr>
          <w:b/>
          <w:lang w:val="pl"/>
        </w:rPr>
        <w:t>Okres gwarancji.</w:t>
      </w:r>
    </w:p>
    <w:p w14:paraId="1AF0296F" w14:textId="77777777" w:rsidR="00A45288" w:rsidRPr="00F779BC" w:rsidRDefault="00A45288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723BC7" w14:textId="77777777" w:rsidR="00A45288" w:rsidRPr="00F779BC" w:rsidRDefault="00F779BC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779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UWAGA! Wskazane powyżej kryteria dotyczą wszystkich części zamówienia.</w:t>
      </w:r>
    </w:p>
    <w:p w14:paraId="5B6BFA76" w14:textId="77777777" w:rsidR="00A45288" w:rsidRDefault="00A45288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u w:val="single"/>
        </w:rPr>
      </w:pPr>
    </w:p>
    <w:p w14:paraId="58747169" w14:textId="77777777" w:rsidR="00A45288" w:rsidRDefault="00A45288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2F9C3E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6B89BADB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 Zamawiaj</w:t>
      </w:r>
      <w:r>
        <w:rPr>
          <w:rFonts w:ascii="Times New Roman" w:hAnsi="Times New Roman" w:cs="Times New Roman"/>
          <w:sz w:val="24"/>
          <w:szCs w:val="24"/>
          <w:lang w:val="pl"/>
        </w:rPr>
        <w:t>ą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</w:t>
      </w:r>
      <w:r>
        <w:rPr>
          <w:rFonts w:ascii="Times New Roman" w:hAnsi="Times New Roman" w:cs="Times New Roman"/>
          <w:sz w:val="24"/>
          <w:szCs w:val="24"/>
          <w:lang w:val="pl"/>
        </w:rPr>
        <w:t>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̇ 5 dni od dnia przesłania zawiadomienia o wyborze najkorzystniejszej oferty zgodnie z art. 308 ust. 2 ustawy PZP 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1DD25693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Zamawiający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2950185A" w14:textId="77777777" w:rsidR="00A45288" w:rsidRDefault="00F779BC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Po wyborze najkorzystniejszej oferty Zamawiający niezwłocznie powiadomi wszystkich Wykonawców o jego wynikach.</w:t>
      </w:r>
    </w:p>
    <w:p w14:paraId="00C2EB19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 Wykonawca, którego oferta została wybrana jako najkorzystniejsza, zostanie poinformowany przez Zamawiającego o miejscu i terminie podpisania umowy.</w:t>
      </w:r>
    </w:p>
    <w:p w14:paraId="50C1CC9D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Przed podpisaniem umowy Wykonawcy wspólnie ubiegający się o udzielenie zamówienia (w przypadku wyboru ich oferty jako najkorzystniejszej) przedstawią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wniosek </w:t>
      </w:r>
      <w:r>
        <w:rPr>
          <w:rFonts w:ascii="Times New Roman" w:hAnsi="Times New Roman" w:cs="Times New Roman"/>
          <w:sz w:val="24"/>
          <w:szCs w:val="24"/>
        </w:rPr>
        <w:t>Zamawiającemu umowę regulującą współpracę tych Wykonawców.</w:t>
      </w:r>
    </w:p>
    <w:p w14:paraId="35D37529" w14:textId="77777777" w:rsidR="00A45288" w:rsidRDefault="00A45288">
      <w:pPr>
        <w:spacing w:after="20" w:line="260" w:lineRule="auto"/>
        <w:jc w:val="both"/>
        <w:rPr>
          <w:sz w:val="24"/>
          <w:szCs w:val="24"/>
        </w:rPr>
      </w:pPr>
    </w:p>
    <w:p w14:paraId="0C4267D6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Wymagania dotyczące zabezpieczenia należytego wykonania umowy</w:t>
      </w:r>
    </w:p>
    <w:p w14:paraId="6A962A39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DDEB05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20A998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Projektowane postanowienia umowy w sprawie zamówienia publicznego, które zostaną wprowadzone do treści tej umowy</w:t>
      </w:r>
    </w:p>
    <w:p w14:paraId="1716DC7A" w14:textId="77777777" w:rsidR="00A45288" w:rsidRDefault="00F779BC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  <w:lang w:val="pl"/>
        </w:rPr>
        <w:t xml:space="preserve">1. </w:t>
      </w: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>
        <w:rPr>
          <w:b/>
          <w:bCs/>
          <w:color w:val="000000" w:themeColor="text1"/>
        </w:rPr>
        <w:t xml:space="preserve">załączniku </w:t>
      </w:r>
      <w:r w:rsidRPr="00F779BC">
        <w:rPr>
          <w:b/>
          <w:bCs/>
          <w:color w:val="000000" w:themeColor="text1"/>
        </w:rPr>
        <w:t>nr 3a, 3b i 3c</w:t>
      </w:r>
      <w:r w:rsidRPr="00F779BC">
        <w:rPr>
          <w:color w:val="000000" w:themeColor="text1"/>
        </w:rPr>
        <w:t xml:space="preserve"> do SWZ.</w:t>
      </w:r>
      <w:r>
        <w:rPr>
          <w:color w:val="000000" w:themeColor="text1"/>
        </w:rPr>
        <w:t xml:space="preserve"> </w:t>
      </w:r>
    </w:p>
    <w:p w14:paraId="6314E6E6" w14:textId="77777777" w:rsidR="00A45288" w:rsidRDefault="00F779BC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14:paraId="33EAE756" w14:textId="77777777" w:rsidR="00A45288" w:rsidRDefault="00F779BC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lastRenderedPageBreak/>
        <w:t xml:space="preserve">3. Zamawiający przewiduje możliwość zmian postanowień umowy w przypadkach określonych w art. </w:t>
      </w:r>
      <w:r>
        <w:rPr>
          <w:lang w:val="pl"/>
        </w:rPr>
        <w:t xml:space="preserve">455 ustawy PZP. </w:t>
      </w:r>
    </w:p>
    <w:p w14:paraId="55B9A9A7" w14:textId="77777777" w:rsidR="00A45288" w:rsidRDefault="00A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E5C96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Pozostałe informacje</w:t>
      </w:r>
    </w:p>
    <w:p w14:paraId="1222B612" w14:textId="77777777" w:rsidR="00A45288" w:rsidRDefault="00F779BC">
      <w:pPr>
        <w:numPr>
          <w:ilvl w:val="0"/>
          <w:numId w:val="11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58AF8044" w14:textId="77777777" w:rsidR="00A45288" w:rsidRDefault="00F779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przewiduje składanie ofert częściowych w podziale na:</w:t>
      </w:r>
    </w:p>
    <w:p w14:paraId="5FD8A597" w14:textId="77777777" w:rsidR="00A45288" w:rsidRDefault="00F779BC">
      <w:pPr>
        <w:pStyle w:val="Akapitzlist"/>
        <w:numPr>
          <w:ilvl w:val="0"/>
          <w:numId w:val="1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1- meble;</w:t>
      </w:r>
    </w:p>
    <w:p w14:paraId="1555797C" w14:textId="77777777" w:rsidR="00A45288" w:rsidRDefault="00F779BC">
      <w:pPr>
        <w:pStyle w:val="Akapitzlist"/>
        <w:numPr>
          <w:ilvl w:val="0"/>
          <w:numId w:val="1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2- sprzęt medyczny;</w:t>
      </w:r>
    </w:p>
    <w:p w14:paraId="0B22458B" w14:textId="77777777" w:rsidR="00A45288" w:rsidRDefault="00F779BC">
      <w:pPr>
        <w:pStyle w:val="Akapitzlist"/>
        <w:numPr>
          <w:ilvl w:val="0"/>
          <w:numId w:val="1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3- środki ochrony osobistej</w:t>
      </w:r>
      <w:r>
        <w:t>.</w:t>
      </w:r>
    </w:p>
    <w:p w14:paraId="3CD2A184" w14:textId="77777777" w:rsidR="00A45288" w:rsidRDefault="00A452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B0B62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40A4EA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0377A7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6B1228EB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składania ofert wariantowych</w:t>
      </w:r>
    </w:p>
    <w:p w14:paraId="32B8A4C0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70952A72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zwołania zebrania wykonawców.</w:t>
      </w:r>
    </w:p>
    <w:p w14:paraId="258A494F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452B12C6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aukcji elektronicznej</w:t>
      </w:r>
    </w:p>
    <w:p w14:paraId="207BFCD0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4F9E8AF5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przewiduje zwrotu kosztów udziału w postępowaniu.</w:t>
      </w:r>
    </w:p>
    <w:p w14:paraId="1045B937" w14:textId="77777777" w:rsidR="00A45288" w:rsidRDefault="00A4528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F2F25" w14:textId="77777777" w:rsidR="00A45288" w:rsidRDefault="00F779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5620992C" w14:textId="77777777" w:rsidR="00A45288" w:rsidRDefault="00F779BC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prawne, określone przepisami działu </w:t>
      </w:r>
      <w:r>
        <w:rPr>
          <w:rFonts w:ascii="Times New Roman" w:hAnsi="Times New Roman" w:cs="Times New Roman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ustawy PZP. </w:t>
      </w:r>
    </w:p>
    <w:p w14:paraId="3BA11B0E" w14:textId="77777777" w:rsidR="00A45288" w:rsidRDefault="00A45288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528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CB15" w14:textId="77777777" w:rsidR="00A45288" w:rsidRDefault="00F779BC">
      <w:pPr>
        <w:spacing w:line="240" w:lineRule="auto"/>
      </w:pPr>
      <w:r>
        <w:separator/>
      </w:r>
    </w:p>
  </w:endnote>
  <w:endnote w:type="continuationSeparator" w:id="0">
    <w:p w14:paraId="4E493AF4" w14:textId="77777777" w:rsidR="00A45288" w:rsidRDefault="00F77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charset w:val="80"/>
    <w:family w:val="auto"/>
    <w:pitch w:val="default"/>
    <w:sig w:usb0="00000005" w:usb1="00000000" w:usb2="00000010" w:usb3="00000000" w:csb0="0002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382D3F01" w14:textId="77777777" w:rsidR="00A45288" w:rsidRDefault="00F779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AD6D2CB" w14:textId="77777777" w:rsidR="00A45288" w:rsidRDefault="00A45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BB68" w14:textId="77777777" w:rsidR="00A45288" w:rsidRDefault="00F779BC">
      <w:pPr>
        <w:spacing w:after="0" w:line="240" w:lineRule="auto"/>
      </w:pPr>
      <w:r>
        <w:separator/>
      </w:r>
    </w:p>
  </w:footnote>
  <w:footnote w:type="continuationSeparator" w:id="0">
    <w:p w14:paraId="4C0CCC78" w14:textId="77777777" w:rsidR="00A45288" w:rsidRDefault="00F7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9A11" w14:textId="77777777" w:rsidR="00A45288" w:rsidRDefault="00F779BC">
    <w:pPr>
      <w:jc w:val="center"/>
    </w:pPr>
    <w:bookmarkStart w:id="1" w:name="_Hlk51572142"/>
    <w:r>
      <w:rPr>
        <w:rFonts w:cs="Calibri"/>
        <w:noProof/>
        <w:lang w:eastAsia="pl-PL"/>
      </w:rPr>
      <w:drawing>
        <wp:inline distT="0" distB="0" distL="0" distR="0" wp14:anchorId="3F73AF36" wp14:editId="54157A57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7033FA2" wp14:editId="32AD1680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544EE83" wp14:editId="307EF267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94009" w14:textId="77777777" w:rsidR="00A45288" w:rsidRDefault="00F779BC">
    <w:pPr>
      <w:jc w:val="center"/>
      <w:rPr>
        <w:sz w:val="16"/>
        <w:szCs w:val="16"/>
      </w:rPr>
    </w:pPr>
    <w:bookmarkStart w:id="2" w:name="_Hlk51572287"/>
    <w:bookmarkEnd w:id="1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FDF78EA"/>
    <w:multiLevelType w:val="multilevel"/>
    <w:tmpl w:val="EFDF78E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2736E9"/>
    <w:multiLevelType w:val="multilevel"/>
    <w:tmpl w:val="242736E9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F38E"/>
    <w:multiLevelType w:val="multilevel"/>
    <w:tmpl w:val="32A3F38E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color w:val="auto"/>
        <w:lang w:val="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990365"/>
    <w:multiLevelType w:val="multilevel"/>
    <w:tmpl w:val="4E990365"/>
    <w:lvl w:ilvl="0">
      <w:start w:val="1"/>
      <w:numFmt w:val="decimal"/>
      <w:lvlText w:val="%1)"/>
      <w:lvlJc w:val="left"/>
      <w:pPr>
        <w:ind w:left="1776" w:hanging="360"/>
      </w:pPr>
      <w:rPr>
        <w:rFonts w:ascii="Tahoma" w:hAnsi="Tahoma" w:cs="Tahoma" w:hint="default"/>
        <w:color w:val="000000"/>
        <w:sz w:val="18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8BF650C"/>
    <w:multiLevelType w:val="multilevel"/>
    <w:tmpl w:val="58BF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9A3DA"/>
    <w:multiLevelType w:val="singleLevel"/>
    <w:tmpl w:val="5B69A3DA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B2B61E5"/>
    <w:multiLevelType w:val="multilevel"/>
    <w:tmpl w:val="7B2B61E5"/>
    <w:lvl w:ilvl="0">
      <w:start w:val="1"/>
      <w:numFmt w:val="decimal"/>
      <w:lvlText w:val="%1)"/>
      <w:lvlJc w:val="left"/>
      <w:pPr>
        <w:ind w:left="1776" w:hanging="360"/>
      </w:pPr>
      <w:rPr>
        <w:rFonts w:ascii="Tahoma" w:hAnsi="Tahoma" w:cs="Tahoma" w:hint="default"/>
        <w:color w:val="000000"/>
        <w:sz w:val="18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21822"/>
    <w:rsid w:val="00064464"/>
    <w:rsid w:val="000667AC"/>
    <w:rsid w:val="00077BFE"/>
    <w:rsid w:val="00082BC9"/>
    <w:rsid w:val="000864CA"/>
    <w:rsid w:val="0008734E"/>
    <w:rsid w:val="000963AE"/>
    <w:rsid w:val="000D2A54"/>
    <w:rsid w:val="000F268B"/>
    <w:rsid w:val="00104015"/>
    <w:rsid w:val="0012296F"/>
    <w:rsid w:val="00123EF4"/>
    <w:rsid w:val="00125211"/>
    <w:rsid w:val="00155E68"/>
    <w:rsid w:val="001C06C4"/>
    <w:rsid w:val="001E4037"/>
    <w:rsid w:val="001F646E"/>
    <w:rsid w:val="00204293"/>
    <w:rsid w:val="002169B4"/>
    <w:rsid w:val="0023346B"/>
    <w:rsid w:val="0025510C"/>
    <w:rsid w:val="002822D8"/>
    <w:rsid w:val="00287620"/>
    <w:rsid w:val="00295680"/>
    <w:rsid w:val="00296346"/>
    <w:rsid w:val="002A721F"/>
    <w:rsid w:val="002B4081"/>
    <w:rsid w:val="002B5B6C"/>
    <w:rsid w:val="002D6B86"/>
    <w:rsid w:val="002D77CC"/>
    <w:rsid w:val="002F1919"/>
    <w:rsid w:val="002F7CAB"/>
    <w:rsid w:val="00332CAE"/>
    <w:rsid w:val="003331A9"/>
    <w:rsid w:val="00343722"/>
    <w:rsid w:val="00356FCB"/>
    <w:rsid w:val="00396A7A"/>
    <w:rsid w:val="003A08E7"/>
    <w:rsid w:val="003B445D"/>
    <w:rsid w:val="003C58F7"/>
    <w:rsid w:val="0040733A"/>
    <w:rsid w:val="0045424F"/>
    <w:rsid w:val="0045689D"/>
    <w:rsid w:val="00491704"/>
    <w:rsid w:val="004941EE"/>
    <w:rsid w:val="004B62DC"/>
    <w:rsid w:val="004C2EDC"/>
    <w:rsid w:val="004E4F9F"/>
    <w:rsid w:val="00512320"/>
    <w:rsid w:val="00532A0C"/>
    <w:rsid w:val="005516CF"/>
    <w:rsid w:val="005A54E6"/>
    <w:rsid w:val="005B1AEF"/>
    <w:rsid w:val="00614DCF"/>
    <w:rsid w:val="00636518"/>
    <w:rsid w:val="006434BB"/>
    <w:rsid w:val="00652158"/>
    <w:rsid w:val="00654AB1"/>
    <w:rsid w:val="00656E9E"/>
    <w:rsid w:val="00670713"/>
    <w:rsid w:val="00680035"/>
    <w:rsid w:val="00696E2F"/>
    <w:rsid w:val="006A6C67"/>
    <w:rsid w:val="006D3BC6"/>
    <w:rsid w:val="006E38F5"/>
    <w:rsid w:val="006F3769"/>
    <w:rsid w:val="006F7B3F"/>
    <w:rsid w:val="007400CD"/>
    <w:rsid w:val="00747DD8"/>
    <w:rsid w:val="00752A02"/>
    <w:rsid w:val="00762924"/>
    <w:rsid w:val="00780C9A"/>
    <w:rsid w:val="007970C3"/>
    <w:rsid w:val="007E3289"/>
    <w:rsid w:val="007F20E2"/>
    <w:rsid w:val="00826563"/>
    <w:rsid w:val="008331D4"/>
    <w:rsid w:val="00836BB3"/>
    <w:rsid w:val="008A572A"/>
    <w:rsid w:val="008D0EDF"/>
    <w:rsid w:val="008D4032"/>
    <w:rsid w:val="008E17E4"/>
    <w:rsid w:val="008E3CF3"/>
    <w:rsid w:val="009171CA"/>
    <w:rsid w:val="00935FD5"/>
    <w:rsid w:val="0094380B"/>
    <w:rsid w:val="00950AC9"/>
    <w:rsid w:val="00960F68"/>
    <w:rsid w:val="00963A6D"/>
    <w:rsid w:val="0096412A"/>
    <w:rsid w:val="00976AE7"/>
    <w:rsid w:val="009906C1"/>
    <w:rsid w:val="009C0D8D"/>
    <w:rsid w:val="009E4721"/>
    <w:rsid w:val="009F24A6"/>
    <w:rsid w:val="009F497B"/>
    <w:rsid w:val="00A308B7"/>
    <w:rsid w:val="00A31745"/>
    <w:rsid w:val="00A45288"/>
    <w:rsid w:val="00A75EAE"/>
    <w:rsid w:val="00A93E5D"/>
    <w:rsid w:val="00A942B8"/>
    <w:rsid w:val="00AE2136"/>
    <w:rsid w:val="00AF03FC"/>
    <w:rsid w:val="00B239A8"/>
    <w:rsid w:val="00B24E5C"/>
    <w:rsid w:val="00B43707"/>
    <w:rsid w:val="00B603FD"/>
    <w:rsid w:val="00B65CBF"/>
    <w:rsid w:val="00B84A97"/>
    <w:rsid w:val="00B901A1"/>
    <w:rsid w:val="00B975BC"/>
    <w:rsid w:val="00BA2BD5"/>
    <w:rsid w:val="00C03D9C"/>
    <w:rsid w:val="00C05600"/>
    <w:rsid w:val="00C134B1"/>
    <w:rsid w:val="00C159AF"/>
    <w:rsid w:val="00C3212B"/>
    <w:rsid w:val="00C353DB"/>
    <w:rsid w:val="00C52095"/>
    <w:rsid w:val="00C80746"/>
    <w:rsid w:val="00C83CFF"/>
    <w:rsid w:val="00C846A9"/>
    <w:rsid w:val="00CB1BE3"/>
    <w:rsid w:val="00CB7F1E"/>
    <w:rsid w:val="00CC3FE5"/>
    <w:rsid w:val="00CC64A5"/>
    <w:rsid w:val="00CC7B0E"/>
    <w:rsid w:val="00CD3832"/>
    <w:rsid w:val="00CF2F89"/>
    <w:rsid w:val="00CF3CA9"/>
    <w:rsid w:val="00D14848"/>
    <w:rsid w:val="00D1631B"/>
    <w:rsid w:val="00D22EA7"/>
    <w:rsid w:val="00D44564"/>
    <w:rsid w:val="00D47D28"/>
    <w:rsid w:val="00DB6A7C"/>
    <w:rsid w:val="00DB7B4B"/>
    <w:rsid w:val="00DD59E0"/>
    <w:rsid w:val="00DE1AF1"/>
    <w:rsid w:val="00E328AE"/>
    <w:rsid w:val="00E475AC"/>
    <w:rsid w:val="00E526E3"/>
    <w:rsid w:val="00E55B24"/>
    <w:rsid w:val="00E97C20"/>
    <w:rsid w:val="00EA1AC1"/>
    <w:rsid w:val="00EA6AEE"/>
    <w:rsid w:val="00EB03F8"/>
    <w:rsid w:val="00EB4135"/>
    <w:rsid w:val="00EF6340"/>
    <w:rsid w:val="00F4144D"/>
    <w:rsid w:val="00F55A8F"/>
    <w:rsid w:val="00F55B15"/>
    <w:rsid w:val="00F561D3"/>
    <w:rsid w:val="00F779BC"/>
    <w:rsid w:val="00F964F9"/>
    <w:rsid w:val="00F97ED9"/>
    <w:rsid w:val="00FA1D11"/>
    <w:rsid w:val="00FA4B8C"/>
    <w:rsid w:val="00FF571B"/>
    <w:rsid w:val="07177331"/>
    <w:rsid w:val="0EF4CBA1"/>
    <w:rsid w:val="1CEB29DB"/>
    <w:rsid w:val="26D371C6"/>
    <w:rsid w:val="2989642A"/>
    <w:rsid w:val="2B7B1B72"/>
    <w:rsid w:val="2EFFF1E8"/>
    <w:rsid w:val="3CFB5F6B"/>
    <w:rsid w:val="3DAA5C41"/>
    <w:rsid w:val="3EFDC887"/>
    <w:rsid w:val="480374A3"/>
    <w:rsid w:val="4DFD98E0"/>
    <w:rsid w:val="59D31529"/>
    <w:rsid w:val="5EFC83DB"/>
    <w:rsid w:val="60FE583E"/>
    <w:rsid w:val="644E64E3"/>
    <w:rsid w:val="66484F0F"/>
    <w:rsid w:val="6F6F60C1"/>
    <w:rsid w:val="6FFFD880"/>
    <w:rsid w:val="71BE9A2F"/>
    <w:rsid w:val="74FE2901"/>
    <w:rsid w:val="7DF31F36"/>
    <w:rsid w:val="7F7C289C"/>
    <w:rsid w:val="7FBD3AA3"/>
    <w:rsid w:val="7F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63B2D3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Domylnaczcionkaakapitu2">
    <w:name w:val="Domyślna czcionka akapitu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m.pub@dpssieradz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.pub@dpssieradz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.pub@dpssieradz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BE212B-9418-4EF7-AF10-DD0081F01C3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13</Pages>
  <Words>4244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6</cp:revision>
  <cp:lastPrinted>2021-04-19T13:53:00Z</cp:lastPrinted>
  <dcterms:created xsi:type="dcterms:W3CDTF">2021-04-19T08:51:00Z</dcterms:created>
  <dcterms:modified xsi:type="dcterms:W3CDTF">2021-04-19T13:54:00Z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