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A6D" w14:textId="77777777" w:rsidR="00A31A81" w:rsidRDefault="00A31A81">
      <w:pPr>
        <w:rPr>
          <w:rFonts w:ascii="Times New Roman" w:hAnsi="Times New Roman" w:cs="Times New Roman"/>
          <w:b/>
        </w:rPr>
      </w:pPr>
    </w:p>
    <w:p w14:paraId="4C49FB26" w14:textId="77777777" w:rsidR="00A31A81" w:rsidRPr="00385CFD" w:rsidRDefault="006068A0">
      <w:pPr>
        <w:pStyle w:val="Bezodstpw"/>
        <w:spacing w:line="360" w:lineRule="auto"/>
        <w:rPr>
          <w:sz w:val="22"/>
          <w:szCs w:val="22"/>
        </w:rPr>
      </w:pPr>
      <w:r w:rsidRPr="00385CFD">
        <w:rPr>
          <w:b/>
          <w:i/>
          <w:sz w:val="22"/>
          <w:szCs w:val="22"/>
        </w:rPr>
        <w:t xml:space="preserve">Nazwa wykonawcy/ów: </w:t>
      </w:r>
      <w:r w:rsidRPr="00385CFD">
        <w:rPr>
          <w:sz w:val="22"/>
          <w:szCs w:val="22"/>
        </w:rPr>
        <w:t>……………………………………………………………...….……………….</w:t>
      </w:r>
    </w:p>
    <w:p w14:paraId="4D34B972" w14:textId="77777777" w:rsidR="00A31A81" w:rsidRPr="00385CFD" w:rsidRDefault="006068A0">
      <w:pPr>
        <w:pStyle w:val="Bezodstpw"/>
        <w:spacing w:line="360" w:lineRule="auto"/>
        <w:rPr>
          <w:sz w:val="22"/>
          <w:szCs w:val="22"/>
        </w:rPr>
      </w:pPr>
      <w:r w:rsidRPr="00385CFD"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7ABB1FAE" w14:textId="77777777" w:rsidR="00A31A81" w:rsidRPr="00385CFD" w:rsidRDefault="006068A0">
      <w:pPr>
        <w:pStyle w:val="Bezodstpw"/>
        <w:spacing w:line="360" w:lineRule="auto"/>
        <w:rPr>
          <w:sz w:val="22"/>
          <w:szCs w:val="22"/>
        </w:rPr>
      </w:pPr>
      <w:r w:rsidRPr="00385CFD">
        <w:rPr>
          <w:b/>
          <w:i/>
          <w:sz w:val="22"/>
          <w:szCs w:val="22"/>
        </w:rPr>
        <w:t>Adres/siedziba wykonawcy/ów</w:t>
      </w:r>
      <w:r w:rsidRPr="00385CFD">
        <w:rPr>
          <w:sz w:val="22"/>
          <w:szCs w:val="22"/>
        </w:rPr>
        <w:t>: ………………………………………………………...………………..</w:t>
      </w:r>
    </w:p>
    <w:p w14:paraId="77BB4B2C" w14:textId="77777777" w:rsidR="00A31A81" w:rsidRPr="00385CFD" w:rsidRDefault="006068A0">
      <w:pPr>
        <w:pStyle w:val="Bezodstpw"/>
        <w:spacing w:line="360" w:lineRule="auto"/>
        <w:rPr>
          <w:sz w:val="22"/>
          <w:szCs w:val="22"/>
        </w:rPr>
      </w:pPr>
      <w:r w:rsidRPr="00385CFD"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673FC5A7" w14:textId="77777777" w:rsidR="00A31A81" w:rsidRPr="00385CFD" w:rsidRDefault="006068A0">
      <w:pPr>
        <w:pStyle w:val="Bezodstpw"/>
        <w:rPr>
          <w:sz w:val="22"/>
          <w:szCs w:val="22"/>
        </w:rPr>
      </w:pPr>
      <w:r w:rsidRPr="00385CFD">
        <w:rPr>
          <w:b/>
          <w:i/>
          <w:sz w:val="22"/>
          <w:szCs w:val="22"/>
        </w:rPr>
        <w:t>Adres do korespondencji:</w:t>
      </w:r>
      <w:r w:rsidRPr="00385CFD">
        <w:rPr>
          <w:sz w:val="22"/>
          <w:szCs w:val="22"/>
        </w:rPr>
        <w:t>………………………………………………………………………………..</w:t>
      </w:r>
    </w:p>
    <w:p w14:paraId="148E7C73" w14:textId="77777777" w:rsidR="00A31A81" w:rsidRPr="00385CFD" w:rsidRDefault="006068A0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 w:rsidRPr="00385CFD"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39490704" w14:textId="77777777" w:rsidR="00A31A81" w:rsidRDefault="006068A0">
      <w:pPr>
        <w:rPr>
          <w:rFonts w:ascii="Times New Roman" w:hAnsi="Times New Roman" w:cs="Times New Roman"/>
        </w:rPr>
      </w:pPr>
      <w:r w:rsidRPr="00385CFD">
        <w:rPr>
          <w:b/>
          <w:i/>
          <w:sz w:val="22"/>
          <w:szCs w:val="22"/>
        </w:rPr>
        <w:t>REGON:</w:t>
      </w:r>
      <w:r w:rsidRPr="00385CFD">
        <w:rPr>
          <w:sz w:val="22"/>
          <w:szCs w:val="22"/>
        </w:rPr>
        <w:t xml:space="preserve"> ……………………………………….</w:t>
      </w:r>
      <w:r w:rsidRPr="00385CFD">
        <w:rPr>
          <w:sz w:val="22"/>
          <w:szCs w:val="22"/>
          <w:lang w:val="pl"/>
        </w:rPr>
        <w:t>.............</w:t>
      </w:r>
      <w:r w:rsidRPr="00385CFD">
        <w:rPr>
          <w:b/>
          <w:i/>
          <w:sz w:val="22"/>
          <w:szCs w:val="22"/>
        </w:rPr>
        <w:t>NIP:</w:t>
      </w:r>
      <w:r w:rsidRPr="00385CFD">
        <w:rPr>
          <w:sz w:val="22"/>
          <w:szCs w:val="22"/>
        </w:rPr>
        <w:t xml:space="preserve"> …………………………..……………..</w:t>
      </w:r>
    </w:p>
    <w:p w14:paraId="419F09FB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0D4EC0BF" w14:textId="77777777" w:rsidR="00A31A81" w:rsidRDefault="00A31A81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eastAsia="Arial" w:hAnsi="Times New Roman" w:cs="Times New Roman"/>
          <w:b/>
          <w:sz w:val="23"/>
          <w:szCs w:val="23"/>
          <w:u w:val="single"/>
        </w:rPr>
      </w:pPr>
    </w:p>
    <w:p w14:paraId="21451BB5" w14:textId="77777777" w:rsidR="00A31A81" w:rsidRDefault="006068A0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3"/>
          <w:szCs w:val="23"/>
          <w:u w:val="single"/>
        </w:rPr>
        <w:t>OŚWIADCZ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ENIE</w:t>
      </w:r>
    </w:p>
    <w:p w14:paraId="7344AAB2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2C55547E" w14:textId="77777777" w:rsidR="00A31A81" w:rsidRDefault="006068A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o przynależności lub braku przynależności do tej samej grupy kapitałowej </w:t>
      </w:r>
    </w:p>
    <w:p w14:paraId="609739EB" w14:textId="77777777" w:rsidR="00A31A81" w:rsidRDefault="00A31A81">
      <w:pPr>
        <w:suppressAutoHyphens w:val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95C58A" w14:textId="67B52EDF" w:rsidR="00A31A81" w:rsidRPr="00385CFD" w:rsidRDefault="006068A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</w:t>
      </w:r>
      <w:r w:rsidRPr="00385CFD">
        <w:rPr>
          <w:rFonts w:ascii="Times New Roman" w:hAnsi="Times New Roman" w:cs="Times New Roman"/>
          <w:sz w:val="22"/>
          <w:szCs w:val="22"/>
        </w:rPr>
        <w:t xml:space="preserve">pn. </w:t>
      </w:r>
      <w:r w:rsidRPr="00385CFD">
        <w:rPr>
          <w:rFonts w:ascii="Times New Roman" w:hAnsi="Times New Roman" w:cs="Times New Roman"/>
          <w:b/>
          <w:sz w:val="22"/>
          <w:szCs w:val="22"/>
        </w:rPr>
        <w:t>Sukcesywne dostawy leków dla Domu Pomocy Społecznej</w:t>
      </w:r>
      <w:r w:rsidR="00EF09E9">
        <w:rPr>
          <w:rFonts w:ascii="Times New Roman" w:hAnsi="Times New Roman" w:cs="Times New Roman"/>
          <w:b/>
          <w:sz w:val="22"/>
          <w:szCs w:val="22"/>
        </w:rPr>
        <w:t xml:space="preserve"> w Sieradzu </w:t>
      </w:r>
      <w:r w:rsidRPr="00385CFD">
        <w:rPr>
          <w:rFonts w:ascii="Times New Roman" w:hAnsi="Times New Roman" w:cs="Times New Roman"/>
          <w:b/>
          <w:sz w:val="22"/>
          <w:szCs w:val="22"/>
          <w:lang w:val="pl"/>
        </w:rPr>
        <w:t xml:space="preserve"> </w:t>
      </w:r>
      <w:r w:rsidRPr="00385CFD">
        <w:rPr>
          <w:rFonts w:ascii="Times New Roman" w:hAnsi="Times New Roman" w:cs="Times New Roman"/>
          <w:sz w:val="22"/>
          <w:szCs w:val="22"/>
        </w:rPr>
        <w:t>oświadczam, co następuje:</w:t>
      </w:r>
    </w:p>
    <w:p w14:paraId="20C7F875" w14:textId="77777777" w:rsidR="00A31A81" w:rsidRPr="00385CFD" w:rsidRDefault="00A31A81">
      <w:pPr>
        <w:suppressAutoHyphens w:val="0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2935242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C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Niniejszym oświadczam (-y), że:</w:t>
      </w:r>
    </w:p>
    <w:p w14:paraId="58C778D4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73487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nie należę (-my)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r. o ochronie konkurencji i konsumentów, o której mowa w art. 108 ust. 1 pkt 5 ustawy P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ZP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innym wykonawcą/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, który złożył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odrębn</w:t>
      </w:r>
      <w:proofErr w:type="spellEnd"/>
      <w:r>
        <w:rPr>
          <w:rFonts w:ascii="Times New Roman" w:hAnsi="Times New Roman" w:cs="Times New Roman"/>
          <w:sz w:val="24"/>
          <w:szCs w:val="24"/>
          <w:lang w:val="pl"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ofertę *</w:t>
      </w:r>
    </w:p>
    <w:p w14:paraId="1CAFC2D7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D28235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należę (-my) do tej samej grupy kapitałowej z wykonawcą/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pl-PL"/>
        </w:rPr>
        <w:t>, którzy złożyli odrębne oferty w niniejszym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 r. o ochronie konkurencji i konsumentów,</w:t>
      </w:r>
    </w:p>
    <w:p w14:paraId="2FD9E56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i/>
          <w:sz w:val="23"/>
          <w:szCs w:val="23"/>
          <w:lang w:eastAsia="pl-PL"/>
        </w:rPr>
        <w:t>(</w:t>
      </w:r>
      <w:r>
        <w:rPr>
          <w:rFonts w:ascii="Times New Roman" w:hAnsi="Times New Roman" w:cs="Times New Roman"/>
          <w:i/>
          <w:lang w:eastAsia="pl-PL"/>
        </w:rPr>
        <w:t>należy wskazać, co najmniej nazwę i adres siedziby podmiotów należących do tej samej grupy kapitałowej)</w:t>
      </w:r>
      <w:r>
        <w:rPr>
          <w:rFonts w:ascii="Times New Roman" w:hAnsi="Times New Roman" w:cs="Times New Roman"/>
          <w:lang w:eastAsia="pl-PL"/>
        </w:rPr>
        <w:t>*:</w:t>
      </w:r>
    </w:p>
    <w:p w14:paraId="55425218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1) ……………………………………………………………………..</w:t>
      </w:r>
    </w:p>
    <w:p w14:paraId="6C544CF7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2) …………………………………………………………………….</w:t>
      </w:r>
    </w:p>
    <w:p w14:paraId="79198F4C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3) …………………………………………………………………….</w:t>
      </w:r>
    </w:p>
    <w:p w14:paraId="649B4248" w14:textId="77777777" w:rsidR="00A31A81" w:rsidRDefault="00A31A81">
      <w:pPr>
        <w:tabs>
          <w:tab w:val="left" w:pos="851"/>
          <w:tab w:val="left" w:pos="1134"/>
        </w:tabs>
        <w:suppressAutoHyphens w:val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34A9EBF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50B8D004" w14:textId="77777777" w:rsidR="00A31A81" w:rsidRDefault="00A31A81">
      <w:pPr>
        <w:rPr>
          <w:rFonts w:ascii="Times New Roman" w:hAnsi="Times New Roman" w:cs="Times New Roman"/>
          <w:sz w:val="28"/>
        </w:rPr>
      </w:pPr>
    </w:p>
    <w:p w14:paraId="5D10FFFE" w14:textId="77777777" w:rsidR="00A31A81" w:rsidRDefault="006068A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7039AB9B" w14:textId="77777777" w:rsidR="00A31A81" w:rsidRDefault="00606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1FDDE" w14:textId="77777777" w:rsidR="00A31A81" w:rsidRDefault="00A31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1A81">
      <w:headerReference w:type="default" r:id="rId7"/>
      <w:footerReference w:type="default" r:id="rId8"/>
      <w:footnotePr>
        <w:pos w:val="beneathText"/>
      </w:footnotePr>
      <w:pgSz w:w="11905" w:h="16837"/>
      <w:pgMar w:top="964" w:right="1134" w:bottom="964" w:left="1134" w:header="72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DF44" w14:textId="77777777" w:rsidR="004965A7" w:rsidRDefault="004965A7">
      <w:r>
        <w:separator/>
      </w:r>
    </w:p>
  </w:endnote>
  <w:endnote w:type="continuationSeparator" w:id="0">
    <w:p w14:paraId="006E73EC" w14:textId="77777777" w:rsidR="004965A7" w:rsidRDefault="0049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8A75" w14:textId="77777777" w:rsidR="00A31A81" w:rsidRDefault="00A31A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5EF3" w14:textId="77777777" w:rsidR="004965A7" w:rsidRDefault="004965A7">
      <w:r>
        <w:separator/>
      </w:r>
    </w:p>
  </w:footnote>
  <w:footnote w:type="continuationSeparator" w:id="0">
    <w:p w14:paraId="2B70DB09" w14:textId="77777777" w:rsidR="004965A7" w:rsidRDefault="0049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83F6" w14:textId="77777777" w:rsidR="00385CFD" w:rsidRDefault="00385CFD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04395960" w14:textId="25939270" w:rsidR="00385CFD" w:rsidRDefault="00385CFD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 xml:space="preserve">6 </w:t>
    </w:r>
    <w:r>
      <w:rPr>
        <w:rFonts w:ascii="Times New Roman" w:hAnsi="Times New Roman" w:cs="Times New Roman"/>
        <w:bCs/>
        <w:sz w:val="18"/>
        <w:szCs w:val="18"/>
      </w:rPr>
      <w:t>do SWZ</w:t>
    </w:r>
  </w:p>
  <w:p w14:paraId="272665A8" w14:textId="548C9A95" w:rsidR="00385CFD" w:rsidRDefault="00385CFD" w:rsidP="00385CF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DE197A">
      <w:rPr>
        <w:rFonts w:ascii="Times New Roman" w:hAnsi="Times New Roman" w:cs="Times New Roman"/>
        <w:bCs/>
        <w:sz w:val="18"/>
        <w:szCs w:val="18"/>
        <w:lang w:val="pl"/>
      </w:rPr>
      <w:t>2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57A39B9C" w14:textId="77777777" w:rsidR="00A31A81" w:rsidRDefault="00A31A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0"/>
    <w:rsid w:val="DFDBE0CA"/>
    <w:rsid w:val="000D59B1"/>
    <w:rsid w:val="00377541"/>
    <w:rsid w:val="00385CFD"/>
    <w:rsid w:val="004569C1"/>
    <w:rsid w:val="004965A7"/>
    <w:rsid w:val="005E5E10"/>
    <w:rsid w:val="006068A0"/>
    <w:rsid w:val="00624582"/>
    <w:rsid w:val="00A03C53"/>
    <w:rsid w:val="00A31A81"/>
    <w:rsid w:val="00B84F45"/>
    <w:rsid w:val="00BB268E"/>
    <w:rsid w:val="00C81ADB"/>
    <w:rsid w:val="00D44004"/>
    <w:rsid w:val="00DE197A"/>
    <w:rsid w:val="00E31980"/>
    <w:rsid w:val="00E356CE"/>
    <w:rsid w:val="00EA2EF6"/>
    <w:rsid w:val="00EF09E9"/>
    <w:rsid w:val="1F9F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BB5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widowControl w:val="0"/>
      <w:jc w:val="center"/>
    </w:pPr>
    <w:rPr>
      <w:rFonts w:eastAsia="Arial"/>
      <w:i/>
      <w:sz w:val="24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nhideWhenUsed/>
    <w:qFormat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Arial" w:hAnsi="Arial" w:cs="Arial"/>
      <w:i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Times New Roman" w:hAnsi="Arial" w:cs="Arial"/>
      <w:sz w:val="20"/>
      <w:szCs w:val="20"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Zawartotabeli">
    <w:name w:val="Zawartość tabeli"/>
    <w:basedOn w:val="Normalny"/>
    <w:qFormat/>
    <w:pPr>
      <w:suppressLineNumbers/>
    </w:pPr>
    <w:rPr>
      <w:rFonts w:ascii="Times New Roman" w:hAnsi="Times New Roman" w:cs="Times New Roman"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ormalnyWeb">
    <w:name w:val="WW-Normalny (Web)"/>
    <w:basedOn w:val="Normalny"/>
    <w:qFormat/>
    <w:pPr>
      <w:spacing w:before="280" w:after="280"/>
      <w:jc w:val="both"/>
    </w:pPr>
    <w:rPr>
      <w:rFonts w:ascii="Times New Roman" w:hAnsi="Times New Roman"/>
    </w:rPr>
  </w:style>
  <w:style w:type="paragraph" w:styleId="Bezodstpw">
    <w:name w:val="No Spacing"/>
    <w:uiPriority w:val="99"/>
    <w:qFormat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Cieślik</dc:creator>
  <cp:lastModifiedBy>DPS439</cp:lastModifiedBy>
  <cp:revision>5</cp:revision>
  <dcterms:created xsi:type="dcterms:W3CDTF">2021-01-25T10:10:00Z</dcterms:created>
  <dcterms:modified xsi:type="dcterms:W3CDTF">2022-03-07T10:44:00Z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